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住院受试者申请广州医保记账工作指引</w:t>
      </w:r>
    </w:p>
    <w:p>
      <w:pPr>
        <w:widowControl/>
        <w:shd w:val="clear" w:color="auto" w:fill="FFFFFF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  <w:t>经医师评估符合条件进入临床试验。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  <w:t>参保人出院结算前医师填写《广州市社会医疗保险参保人员临床试验信息备案表》(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  <w:t>)一式两份，交医保办备案后结算。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  <w:t>参保人进入临床试验后，除临床试验申办方免费提供以及广州医保不予支付的诊疗项目外，其他与疾病相关住院费用可由广州医保支付。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  <w:t>因未按规定办理备案导致参保人相关住院费用未能用医保记账的，由临床试验申办方和研究医师协商解决。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lang w:eastAsia="zh-CN"/>
        </w:rPr>
        <w:t>本指引将根据最新广州医保政策进行调整。填写备案表及申请备案过程中如有不明之处，由医院医保办负责解</w:t>
      </w:r>
      <w:r>
        <w:rPr>
          <w:rFonts w:hint="default" w:ascii="Times New Roman" w:hAnsi="Times New Roman" w:eastAsia="宋体" w:cs="Times New Roman"/>
          <w:b w:val="0"/>
          <w:bCs/>
          <w:spacing w:val="-2"/>
          <w:sz w:val="24"/>
          <w:szCs w:val="24"/>
          <w:highlight w:val="none"/>
          <w:lang w:eastAsia="zh-CN"/>
        </w:rPr>
        <w:t>释。</w:t>
      </w: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广州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28"/>
        </w:rPr>
        <w:t>市社会医疗保险参保人员临床试验信息备案表</w:t>
      </w:r>
    </w:p>
    <w:bookmarkEnd w:id="0"/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医疗机构名称：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58"/>
        <w:gridCol w:w="1049"/>
        <w:gridCol w:w="908"/>
        <w:gridCol w:w="851"/>
        <w:gridCol w:w="452"/>
        <w:gridCol w:w="1508"/>
        <w:gridCol w:w="75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22" w:leftChars="-58" w:right="-143" w:rightChars="-68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医疗凭证（卡号）/身份证号</w:t>
            </w:r>
          </w:p>
        </w:tc>
        <w:tc>
          <w:tcPr>
            <w:tcW w:w="5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参保人联系电话</w:t>
            </w:r>
          </w:p>
        </w:tc>
        <w:tc>
          <w:tcPr>
            <w:tcW w:w="5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人员类别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□在职人员    □退休人员    □非从业居民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□老年居民    □未成年人及在校学生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入院时间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出院时间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所在科室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科室电话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临床试验项目名称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病情摘要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及诊断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试验方案中的费用构成情况（含第三方支付情况）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医师签名：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医保部门主要负责人签名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医保部门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1140" w:leftChars="200" w:hanging="720" w:hangingChars="3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备注：1.此表格一式两份，一</w:t>
      </w:r>
      <w:r>
        <w:rPr>
          <w:rFonts w:hint="eastAsia" w:ascii="宋体" w:hAnsi="宋体" w:eastAsia="宋体" w:cs="宋体"/>
          <w:sz w:val="24"/>
          <w:highlight w:val="none"/>
        </w:rPr>
        <w:t>份报送市医保中心各区经办机构，一份医</w:t>
      </w:r>
      <w:r>
        <w:rPr>
          <w:rFonts w:hint="eastAsia" w:ascii="宋体" w:hAnsi="宋体" w:eastAsia="宋体" w:cs="宋体"/>
          <w:sz w:val="24"/>
        </w:rPr>
        <w:t>院存档备查。2.医院不得将试验相关的检查、治疗、用药等项目纳入医保基金支付范围。</w:t>
      </w:r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  <w:jc w:val="left"/>
      <w:rPr>
        <w:rFonts w:hint="default" w:ascii="Times New Roman" w:hAnsi="Times New Roman" w:cs="Times New Roma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</w:t>
    </w:r>
    <w:r>
      <w:rPr>
        <w:rFonts w:hint="eastAsia"/>
      </w:rPr>
      <w:t xml:space="preserve">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22</w:t>
    </w:r>
    <w:r>
      <w:rPr>
        <w:rFonts w:hint="default" w:ascii="Times New Roman" w:hAnsi="Times New Roman" w:cs="Times New Roman"/>
        <w:sz w:val="21"/>
        <w:szCs w:val="21"/>
      </w:rPr>
      <w:t>-00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209DA"/>
    <w:multiLevelType w:val="multilevel"/>
    <w:tmpl w:val="964209DA"/>
    <w:lvl w:ilvl="0" w:tentative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2Q1YmI1MDEzNzlmMDhkZTU3MTQyYmY2MGUyMTAifQ=="/>
  </w:docVars>
  <w:rsids>
    <w:rsidRoot w:val="705C16A2"/>
    <w:rsid w:val="00004AAB"/>
    <w:rsid w:val="00085114"/>
    <w:rsid w:val="000B35E7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BE332E"/>
    <w:rsid w:val="00CD3312"/>
    <w:rsid w:val="00D83A00"/>
    <w:rsid w:val="00E30ACB"/>
    <w:rsid w:val="00F65295"/>
    <w:rsid w:val="010C4EDF"/>
    <w:rsid w:val="011D1C4A"/>
    <w:rsid w:val="01200EFE"/>
    <w:rsid w:val="015E07A4"/>
    <w:rsid w:val="01765291"/>
    <w:rsid w:val="01850836"/>
    <w:rsid w:val="01F67910"/>
    <w:rsid w:val="02025707"/>
    <w:rsid w:val="02293C47"/>
    <w:rsid w:val="03255AE9"/>
    <w:rsid w:val="032837AA"/>
    <w:rsid w:val="032955F0"/>
    <w:rsid w:val="036C3222"/>
    <w:rsid w:val="03CF6B49"/>
    <w:rsid w:val="03D4288F"/>
    <w:rsid w:val="04521AE2"/>
    <w:rsid w:val="046E04A3"/>
    <w:rsid w:val="049F29F2"/>
    <w:rsid w:val="04BE160C"/>
    <w:rsid w:val="05652A5E"/>
    <w:rsid w:val="058C654D"/>
    <w:rsid w:val="0609015F"/>
    <w:rsid w:val="06102820"/>
    <w:rsid w:val="0650448D"/>
    <w:rsid w:val="068D2063"/>
    <w:rsid w:val="06E13186"/>
    <w:rsid w:val="070C7161"/>
    <w:rsid w:val="0746238B"/>
    <w:rsid w:val="07FD6E76"/>
    <w:rsid w:val="08011AF9"/>
    <w:rsid w:val="081D2FF5"/>
    <w:rsid w:val="084270D0"/>
    <w:rsid w:val="086A3D60"/>
    <w:rsid w:val="08841111"/>
    <w:rsid w:val="08CB75C5"/>
    <w:rsid w:val="08D816F9"/>
    <w:rsid w:val="093C4FDD"/>
    <w:rsid w:val="09452E2F"/>
    <w:rsid w:val="09F8498A"/>
    <w:rsid w:val="0A5B705E"/>
    <w:rsid w:val="0AB55890"/>
    <w:rsid w:val="0ABD286D"/>
    <w:rsid w:val="0AC63E8B"/>
    <w:rsid w:val="0AD65DBE"/>
    <w:rsid w:val="0B2D59B8"/>
    <w:rsid w:val="0B432C56"/>
    <w:rsid w:val="0BA13C9A"/>
    <w:rsid w:val="0CEB699E"/>
    <w:rsid w:val="0CFB64C4"/>
    <w:rsid w:val="0D834106"/>
    <w:rsid w:val="0DDB6726"/>
    <w:rsid w:val="0DE96483"/>
    <w:rsid w:val="0E3D41C0"/>
    <w:rsid w:val="0E814B8E"/>
    <w:rsid w:val="0F1A0A40"/>
    <w:rsid w:val="0F376999"/>
    <w:rsid w:val="0F4D250D"/>
    <w:rsid w:val="0FA656A4"/>
    <w:rsid w:val="0FE26698"/>
    <w:rsid w:val="101408DD"/>
    <w:rsid w:val="102D73AA"/>
    <w:rsid w:val="1149496B"/>
    <w:rsid w:val="118048E0"/>
    <w:rsid w:val="11E0426B"/>
    <w:rsid w:val="121113D0"/>
    <w:rsid w:val="12B91C83"/>
    <w:rsid w:val="12F4153D"/>
    <w:rsid w:val="13196885"/>
    <w:rsid w:val="133D454B"/>
    <w:rsid w:val="13404DD2"/>
    <w:rsid w:val="1343584D"/>
    <w:rsid w:val="13555637"/>
    <w:rsid w:val="135948F6"/>
    <w:rsid w:val="13BC45F7"/>
    <w:rsid w:val="13D749A0"/>
    <w:rsid w:val="13E461A1"/>
    <w:rsid w:val="14537D9F"/>
    <w:rsid w:val="152D05F0"/>
    <w:rsid w:val="1532719D"/>
    <w:rsid w:val="156F7800"/>
    <w:rsid w:val="15AA7BB6"/>
    <w:rsid w:val="15BA631B"/>
    <w:rsid w:val="15DB3442"/>
    <w:rsid w:val="161C735F"/>
    <w:rsid w:val="16BB42CA"/>
    <w:rsid w:val="17351C63"/>
    <w:rsid w:val="17881EB8"/>
    <w:rsid w:val="17E25434"/>
    <w:rsid w:val="17EA19C0"/>
    <w:rsid w:val="18121DE0"/>
    <w:rsid w:val="18580236"/>
    <w:rsid w:val="189155BE"/>
    <w:rsid w:val="18BB7903"/>
    <w:rsid w:val="19457698"/>
    <w:rsid w:val="196D7149"/>
    <w:rsid w:val="19C80DA6"/>
    <w:rsid w:val="19CD4C62"/>
    <w:rsid w:val="1AC73F4B"/>
    <w:rsid w:val="1B606210"/>
    <w:rsid w:val="1B716DDD"/>
    <w:rsid w:val="1B890F8D"/>
    <w:rsid w:val="1B893EBF"/>
    <w:rsid w:val="1BBC7A8D"/>
    <w:rsid w:val="1C5561C8"/>
    <w:rsid w:val="1C7A54ED"/>
    <w:rsid w:val="1CBB4733"/>
    <w:rsid w:val="1D304DF7"/>
    <w:rsid w:val="1D425B79"/>
    <w:rsid w:val="1D6851E6"/>
    <w:rsid w:val="1D6D560B"/>
    <w:rsid w:val="1D79119C"/>
    <w:rsid w:val="1D7C22F1"/>
    <w:rsid w:val="1DBF73C5"/>
    <w:rsid w:val="1DCB56FA"/>
    <w:rsid w:val="1E1C1C35"/>
    <w:rsid w:val="1E5361B1"/>
    <w:rsid w:val="1E536DA7"/>
    <w:rsid w:val="1E8217E5"/>
    <w:rsid w:val="1ED97BDC"/>
    <w:rsid w:val="1F061283"/>
    <w:rsid w:val="1F06438B"/>
    <w:rsid w:val="1F6C09F2"/>
    <w:rsid w:val="1FA74282"/>
    <w:rsid w:val="2034676E"/>
    <w:rsid w:val="204909F1"/>
    <w:rsid w:val="20795AA5"/>
    <w:rsid w:val="20956762"/>
    <w:rsid w:val="20B71CBA"/>
    <w:rsid w:val="210E1213"/>
    <w:rsid w:val="21197D55"/>
    <w:rsid w:val="21570904"/>
    <w:rsid w:val="2180241A"/>
    <w:rsid w:val="22666084"/>
    <w:rsid w:val="229669A1"/>
    <w:rsid w:val="231326C6"/>
    <w:rsid w:val="239F6B5C"/>
    <w:rsid w:val="23A43A05"/>
    <w:rsid w:val="23CE117B"/>
    <w:rsid w:val="23E83FDB"/>
    <w:rsid w:val="24AC0C72"/>
    <w:rsid w:val="251774FA"/>
    <w:rsid w:val="263A2B6C"/>
    <w:rsid w:val="267E676C"/>
    <w:rsid w:val="26D12DDB"/>
    <w:rsid w:val="27217081"/>
    <w:rsid w:val="277B2D87"/>
    <w:rsid w:val="281D44F4"/>
    <w:rsid w:val="28947DF4"/>
    <w:rsid w:val="28CD7CC8"/>
    <w:rsid w:val="29134832"/>
    <w:rsid w:val="291E5356"/>
    <w:rsid w:val="292518B2"/>
    <w:rsid w:val="29782A4E"/>
    <w:rsid w:val="298229B0"/>
    <w:rsid w:val="29C45C99"/>
    <w:rsid w:val="2B4B7995"/>
    <w:rsid w:val="2B7C6737"/>
    <w:rsid w:val="2BC42F19"/>
    <w:rsid w:val="2BCE4998"/>
    <w:rsid w:val="2D6E031E"/>
    <w:rsid w:val="2D726CF2"/>
    <w:rsid w:val="2DCD53EF"/>
    <w:rsid w:val="2E110BF2"/>
    <w:rsid w:val="2E446408"/>
    <w:rsid w:val="2E485FC3"/>
    <w:rsid w:val="2E7536DA"/>
    <w:rsid w:val="2E7E420E"/>
    <w:rsid w:val="2F6E7C9E"/>
    <w:rsid w:val="30AF38F1"/>
    <w:rsid w:val="30FC5B67"/>
    <w:rsid w:val="310E70CF"/>
    <w:rsid w:val="313D1BAA"/>
    <w:rsid w:val="31F32624"/>
    <w:rsid w:val="320A43E1"/>
    <w:rsid w:val="32C74FAC"/>
    <w:rsid w:val="33745572"/>
    <w:rsid w:val="33F60BBB"/>
    <w:rsid w:val="342211D5"/>
    <w:rsid w:val="34DC0EDB"/>
    <w:rsid w:val="350472FF"/>
    <w:rsid w:val="35455F3E"/>
    <w:rsid w:val="356B4AF0"/>
    <w:rsid w:val="356F287A"/>
    <w:rsid w:val="35977693"/>
    <w:rsid w:val="359B72E3"/>
    <w:rsid w:val="35D817EB"/>
    <w:rsid w:val="369454E8"/>
    <w:rsid w:val="36F3518A"/>
    <w:rsid w:val="374B4B38"/>
    <w:rsid w:val="38E61709"/>
    <w:rsid w:val="3982065B"/>
    <w:rsid w:val="39D56FB2"/>
    <w:rsid w:val="39D864CC"/>
    <w:rsid w:val="3A152EE8"/>
    <w:rsid w:val="3A6638EC"/>
    <w:rsid w:val="3A70054E"/>
    <w:rsid w:val="3AB45F2D"/>
    <w:rsid w:val="3AE33552"/>
    <w:rsid w:val="3B891AE3"/>
    <w:rsid w:val="3B9359A9"/>
    <w:rsid w:val="3CA967F7"/>
    <w:rsid w:val="3CD90C06"/>
    <w:rsid w:val="3CEA279F"/>
    <w:rsid w:val="3D147C96"/>
    <w:rsid w:val="3D1E069A"/>
    <w:rsid w:val="3D352E1A"/>
    <w:rsid w:val="3D424389"/>
    <w:rsid w:val="3E3C3718"/>
    <w:rsid w:val="3E7044E0"/>
    <w:rsid w:val="3FEB1720"/>
    <w:rsid w:val="3FEE47AF"/>
    <w:rsid w:val="408B0537"/>
    <w:rsid w:val="40B406EA"/>
    <w:rsid w:val="40C93218"/>
    <w:rsid w:val="415237EB"/>
    <w:rsid w:val="41A70DA9"/>
    <w:rsid w:val="424F0151"/>
    <w:rsid w:val="42AC098C"/>
    <w:rsid w:val="447A29E7"/>
    <w:rsid w:val="44BA514C"/>
    <w:rsid w:val="451756B5"/>
    <w:rsid w:val="45B94E68"/>
    <w:rsid w:val="45C17117"/>
    <w:rsid w:val="45D04920"/>
    <w:rsid w:val="463055B7"/>
    <w:rsid w:val="46744D9C"/>
    <w:rsid w:val="4683481F"/>
    <w:rsid w:val="46B10A1A"/>
    <w:rsid w:val="4738273D"/>
    <w:rsid w:val="48ED1D65"/>
    <w:rsid w:val="49012872"/>
    <w:rsid w:val="49462BA7"/>
    <w:rsid w:val="49F7299F"/>
    <w:rsid w:val="49FA1318"/>
    <w:rsid w:val="4A3D4366"/>
    <w:rsid w:val="4A5501A2"/>
    <w:rsid w:val="4AAF612C"/>
    <w:rsid w:val="4ACA00FC"/>
    <w:rsid w:val="4B5A6E1C"/>
    <w:rsid w:val="4B95246F"/>
    <w:rsid w:val="4C08600E"/>
    <w:rsid w:val="4C941E71"/>
    <w:rsid w:val="4D1332CC"/>
    <w:rsid w:val="4D4A083B"/>
    <w:rsid w:val="4D961A2A"/>
    <w:rsid w:val="4E3566FE"/>
    <w:rsid w:val="4E524E04"/>
    <w:rsid w:val="4E693D14"/>
    <w:rsid w:val="4E735946"/>
    <w:rsid w:val="4E86531B"/>
    <w:rsid w:val="4EBA1162"/>
    <w:rsid w:val="4EDB03F0"/>
    <w:rsid w:val="4FB041A9"/>
    <w:rsid w:val="504336A1"/>
    <w:rsid w:val="50B502A4"/>
    <w:rsid w:val="50B87395"/>
    <w:rsid w:val="50FC1FFD"/>
    <w:rsid w:val="514A2764"/>
    <w:rsid w:val="51CC51A6"/>
    <w:rsid w:val="520F0B7E"/>
    <w:rsid w:val="523751FA"/>
    <w:rsid w:val="5334561A"/>
    <w:rsid w:val="53863C10"/>
    <w:rsid w:val="539B7110"/>
    <w:rsid w:val="54053DC4"/>
    <w:rsid w:val="54102B8E"/>
    <w:rsid w:val="542700E9"/>
    <w:rsid w:val="54AA5095"/>
    <w:rsid w:val="552407E7"/>
    <w:rsid w:val="552928FD"/>
    <w:rsid w:val="55600D87"/>
    <w:rsid w:val="557811A0"/>
    <w:rsid w:val="55B50CDA"/>
    <w:rsid w:val="55E236A8"/>
    <w:rsid w:val="56572BB3"/>
    <w:rsid w:val="566F0EF6"/>
    <w:rsid w:val="56A33C92"/>
    <w:rsid w:val="574771AD"/>
    <w:rsid w:val="57626E76"/>
    <w:rsid w:val="57F6740A"/>
    <w:rsid w:val="58453F2F"/>
    <w:rsid w:val="58720A9E"/>
    <w:rsid w:val="58833FE4"/>
    <w:rsid w:val="588736EB"/>
    <w:rsid w:val="58D02D39"/>
    <w:rsid w:val="59475134"/>
    <w:rsid w:val="596C32E1"/>
    <w:rsid w:val="599C5B50"/>
    <w:rsid w:val="59A2438B"/>
    <w:rsid w:val="59D54731"/>
    <w:rsid w:val="59E41B90"/>
    <w:rsid w:val="59FE7034"/>
    <w:rsid w:val="5A4D6261"/>
    <w:rsid w:val="5A8C2270"/>
    <w:rsid w:val="5AB20E25"/>
    <w:rsid w:val="5B1009CD"/>
    <w:rsid w:val="5B134939"/>
    <w:rsid w:val="5C0E306B"/>
    <w:rsid w:val="5C12026D"/>
    <w:rsid w:val="5C32351F"/>
    <w:rsid w:val="5C4739BE"/>
    <w:rsid w:val="5C676355"/>
    <w:rsid w:val="5CA80BA9"/>
    <w:rsid w:val="5DD135F9"/>
    <w:rsid w:val="5E59557E"/>
    <w:rsid w:val="5ED406D3"/>
    <w:rsid w:val="5F751A19"/>
    <w:rsid w:val="5FB705CD"/>
    <w:rsid w:val="60126CC1"/>
    <w:rsid w:val="611329B6"/>
    <w:rsid w:val="614F47B0"/>
    <w:rsid w:val="6170366D"/>
    <w:rsid w:val="618E553F"/>
    <w:rsid w:val="61C04C4A"/>
    <w:rsid w:val="61C12A36"/>
    <w:rsid w:val="622C3274"/>
    <w:rsid w:val="62461F31"/>
    <w:rsid w:val="624D2F4E"/>
    <w:rsid w:val="62C851F2"/>
    <w:rsid w:val="62F554BA"/>
    <w:rsid w:val="64105EDC"/>
    <w:rsid w:val="641D095C"/>
    <w:rsid w:val="644646BB"/>
    <w:rsid w:val="64BF4019"/>
    <w:rsid w:val="65520A00"/>
    <w:rsid w:val="65592D40"/>
    <w:rsid w:val="65834E17"/>
    <w:rsid w:val="65A13A93"/>
    <w:rsid w:val="65DC2C43"/>
    <w:rsid w:val="662A72D1"/>
    <w:rsid w:val="66686A84"/>
    <w:rsid w:val="66747776"/>
    <w:rsid w:val="668A5B34"/>
    <w:rsid w:val="66BF2896"/>
    <w:rsid w:val="66DD324F"/>
    <w:rsid w:val="66E00331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C05EEF"/>
    <w:rsid w:val="698823F8"/>
    <w:rsid w:val="69CE15A0"/>
    <w:rsid w:val="69EC30F1"/>
    <w:rsid w:val="6B134238"/>
    <w:rsid w:val="6B2F151E"/>
    <w:rsid w:val="6B3430E5"/>
    <w:rsid w:val="6B48323D"/>
    <w:rsid w:val="6BE603ED"/>
    <w:rsid w:val="6C9134B2"/>
    <w:rsid w:val="6CCC02D4"/>
    <w:rsid w:val="6D192C59"/>
    <w:rsid w:val="6DC17A8C"/>
    <w:rsid w:val="6DF3061E"/>
    <w:rsid w:val="6E005D5F"/>
    <w:rsid w:val="6EA40622"/>
    <w:rsid w:val="705C16A2"/>
    <w:rsid w:val="70D4059B"/>
    <w:rsid w:val="70F00932"/>
    <w:rsid w:val="71F800F1"/>
    <w:rsid w:val="72424AA5"/>
    <w:rsid w:val="724D366F"/>
    <w:rsid w:val="726F1A54"/>
    <w:rsid w:val="7278055E"/>
    <w:rsid w:val="72BD546C"/>
    <w:rsid w:val="75091AFC"/>
    <w:rsid w:val="750E1254"/>
    <w:rsid w:val="75815C38"/>
    <w:rsid w:val="75EA4011"/>
    <w:rsid w:val="768337CD"/>
    <w:rsid w:val="76DC728E"/>
    <w:rsid w:val="76DF68D9"/>
    <w:rsid w:val="77385CE3"/>
    <w:rsid w:val="77BA10F2"/>
    <w:rsid w:val="79155593"/>
    <w:rsid w:val="793043A1"/>
    <w:rsid w:val="79644EC7"/>
    <w:rsid w:val="798B64FA"/>
    <w:rsid w:val="79A60A68"/>
    <w:rsid w:val="7A1D62B4"/>
    <w:rsid w:val="7A603AC5"/>
    <w:rsid w:val="7A91446A"/>
    <w:rsid w:val="7A993AC2"/>
    <w:rsid w:val="7B0A001C"/>
    <w:rsid w:val="7B5444D4"/>
    <w:rsid w:val="7B9D33BE"/>
    <w:rsid w:val="7BA901F8"/>
    <w:rsid w:val="7C4D1E27"/>
    <w:rsid w:val="7C7C44BA"/>
    <w:rsid w:val="7CDC43F6"/>
    <w:rsid w:val="7D575BDD"/>
    <w:rsid w:val="7D8D0086"/>
    <w:rsid w:val="7E057A5D"/>
    <w:rsid w:val="7EBE5978"/>
    <w:rsid w:val="7EC42417"/>
    <w:rsid w:val="7ECB69D7"/>
    <w:rsid w:val="7ED628F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customStyle="1" w:styleId="17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8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707</Words>
  <Characters>725</Characters>
  <Lines>51</Lines>
  <Paragraphs>14</Paragraphs>
  <TotalTime>1</TotalTime>
  <ScaleCrop>false</ScaleCrop>
  <LinksUpToDate>false</LinksUpToDate>
  <CharactersWithSpaces>784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nínìlàlàlà</cp:lastModifiedBy>
  <cp:lastPrinted>2020-12-03T08:21:00Z</cp:lastPrinted>
  <dcterms:modified xsi:type="dcterms:W3CDTF">2022-12-07T08:18:20Z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EE8C7B6F34F54280938C1F9F863B7405</vt:lpwstr>
  </property>
</Properties>
</file>