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13" w:rsidRDefault="00291613" w:rsidP="00291613">
      <w:pPr>
        <w:spacing w:beforeLines="50" w:afterLines="50" w:line="540" w:lineRule="exact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附件：</w:t>
      </w:r>
    </w:p>
    <w:p w:rsidR="00291613" w:rsidRPr="00990DBD" w:rsidRDefault="00291613" w:rsidP="00291613">
      <w:pPr>
        <w:spacing w:beforeLines="50" w:afterLines="50" w:line="540" w:lineRule="exact"/>
        <w:ind w:firstLineChars="850" w:firstLine="2731"/>
        <w:rPr>
          <w:rFonts w:hint="eastAsia"/>
          <w:b/>
          <w:color w:val="000000"/>
          <w:sz w:val="32"/>
          <w:szCs w:val="32"/>
        </w:rPr>
      </w:pPr>
      <w:r w:rsidRPr="00990DBD">
        <w:rPr>
          <w:rFonts w:hint="eastAsia"/>
          <w:b/>
          <w:color w:val="000000"/>
          <w:sz w:val="32"/>
          <w:szCs w:val="32"/>
        </w:rPr>
        <w:t>广州市</w:t>
      </w:r>
      <w:proofErr w:type="gramStart"/>
      <w:r w:rsidRPr="00990DBD">
        <w:rPr>
          <w:rFonts w:hint="eastAsia"/>
          <w:b/>
          <w:color w:val="000000"/>
          <w:sz w:val="32"/>
          <w:szCs w:val="32"/>
        </w:rPr>
        <w:t>番禺区何贤纪念</w:t>
      </w:r>
      <w:proofErr w:type="gramEnd"/>
      <w:r w:rsidRPr="00990DBD">
        <w:rPr>
          <w:rFonts w:hint="eastAsia"/>
          <w:b/>
          <w:color w:val="000000"/>
          <w:sz w:val="32"/>
          <w:szCs w:val="32"/>
        </w:rPr>
        <w:t>医院</w:t>
      </w:r>
    </w:p>
    <w:p w:rsidR="00291613" w:rsidRDefault="00291613" w:rsidP="00291613">
      <w:pPr>
        <w:spacing w:beforeLines="100" w:line="540" w:lineRule="exact"/>
        <w:jc w:val="center"/>
        <w:rPr>
          <w:rFonts w:hint="eastAsia"/>
          <w:b/>
          <w:color w:val="000000"/>
          <w:sz w:val="32"/>
          <w:szCs w:val="32"/>
        </w:rPr>
      </w:pPr>
      <w:r w:rsidRPr="009D2F72">
        <w:rPr>
          <w:rFonts w:hint="eastAsia"/>
          <w:b/>
          <w:color w:val="000000"/>
          <w:sz w:val="32"/>
          <w:szCs w:val="32"/>
        </w:rPr>
        <w:t>沙湾</w:t>
      </w:r>
      <w:proofErr w:type="gramStart"/>
      <w:r w:rsidRPr="009D2F72">
        <w:rPr>
          <w:rFonts w:hint="eastAsia"/>
          <w:b/>
          <w:color w:val="000000"/>
          <w:sz w:val="32"/>
          <w:szCs w:val="32"/>
        </w:rPr>
        <w:t>院区楼</w:t>
      </w:r>
      <w:r>
        <w:rPr>
          <w:rFonts w:hint="eastAsia"/>
          <w:b/>
          <w:color w:val="000000"/>
          <w:sz w:val="32"/>
          <w:szCs w:val="32"/>
        </w:rPr>
        <w:t>沙湾</w:t>
      </w:r>
      <w:proofErr w:type="gramEnd"/>
      <w:r>
        <w:rPr>
          <w:rFonts w:hint="eastAsia"/>
          <w:b/>
          <w:color w:val="000000"/>
          <w:sz w:val="32"/>
          <w:szCs w:val="32"/>
        </w:rPr>
        <w:t>镇内路标导向牌制作安装工程</w:t>
      </w:r>
    </w:p>
    <w:p w:rsidR="00291613" w:rsidRPr="004470D7" w:rsidRDefault="00291613" w:rsidP="00291613">
      <w:pPr>
        <w:spacing w:beforeLines="100" w:line="540" w:lineRule="exact"/>
        <w:jc w:val="center"/>
        <w:rPr>
          <w:rFonts w:hint="eastAsia"/>
          <w:b/>
          <w:color w:val="000000"/>
          <w:spacing w:val="100"/>
          <w:sz w:val="40"/>
          <w:szCs w:val="50"/>
        </w:rPr>
      </w:pPr>
      <w:r>
        <w:rPr>
          <w:rFonts w:hint="eastAsia"/>
          <w:b/>
          <w:color w:val="000000"/>
          <w:spacing w:val="100"/>
          <w:sz w:val="40"/>
          <w:szCs w:val="50"/>
        </w:rPr>
        <w:t>项目需求书</w:t>
      </w:r>
    </w:p>
    <w:p w:rsidR="00291613" w:rsidRDefault="00291613" w:rsidP="00291613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一、项目名称：</w:t>
      </w:r>
      <w:proofErr w:type="gramStart"/>
      <w:r w:rsidRPr="00DF58AD">
        <w:rPr>
          <w:rFonts w:ascii="宋体" w:hAnsi="宋体" w:hint="eastAsia"/>
          <w:color w:val="000000"/>
          <w:sz w:val="24"/>
        </w:rPr>
        <w:t>何贤纪念</w:t>
      </w:r>
      <w:proofErr w:type="gramEnd"/>
      <w:r w:rsidRPr="00DF58AD">
        <w:rPr>
          <w:rFonts w:ascii="宋体" w:hAnsi="宋体" w:hint="eastAsia"/>
          <w:color w:val="000000"/>
          <w:sz w:val="24"/>
        </w:rPr>
        <w:t>医院沙湾院区</w:t>
      </w:r>
      <w:r>
        <w:rPr>
          <w:rFonts w:ascii="宋体" w:hAnsi="宋体" w:hint="eastAsia"/>
          <w:color w:val="000000"/>
          <w:sz w:val="24"/>
        </w:rPr>
        <w:t>沙湾镇内路标导向牌制作安装工程</w:t>
      </w:r>
    </w:p>
    <w:p w:rsidR="00291613" w:rsidRDefault="00291613" w:rsidP="00291613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二、项目概述：为做好市民前往</w:t>
      </w:r>
      <w:proofErr w:type="gramStart"/>
      <w:r>
        <w:rPr>
          <w:rFonts w:ascii="宋体" w:hAnsi="宋体" w:hint="eastAsia"/>
          <w:color w:val="000000"/>
          <w:sz w:val="24"/>
        </w:rPr>
        <w:t>何贤纪念</w:t>
      </w:r>
      <w:proofErr w:type="gramEnd"/>
      <w:r>
        <w:rPr>
          <w:rFonts w:ascii="宋体" w:hAnsi="宋体" w:hint="eastAsia"/>
          <w:color w:val="000000"/>
          <w:sz w:val="24"/>
        </w:rPr>
        <w:t>沙湾院区路标指示导引，在沙湾镇内主要路段制作安装</w:t>
      </w:r>
      <w:proofErr w:type="gramStart"/>
      <w:r>
        <w:rPr>
          <w:rFonts w:ascii="宋体" w:hAnsi="宋体" w:hint="eastAsia"/>
          <w:color w:val="000000"/>
          <w:sz w:val="24"/>
        </w:rPr>
        <w:t>何贤纪念</w:t>
      </w:r>
      <w:proofErr w:type="gramEnd"/>
      <w:r>
        <w:rPr>
          <w:rFonts w:ascii="宋体" w:hAnsi="宋体" w:hint="eastAsia"/>
          <w:color w:val="000000"/>
          <w:sz w:val="24"/>
        </w:rPr>
        <w:t>医院沙湾院区路标导向牌，制作指示标志牌、单立杆，并完成基础及安装，达到导引清晰的目地。</w:t>
      </w:r>
    </w:p>
    <w:p w:rsidR="00291613" w:rsidRDefault="00291613" w:rsidP="00291613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三、项目内容及要求： </w:t>
      </w:r>
    </w:p>
    <w:p w:rsidR="00291613" w:rsidRPr="00DF58AD" w:rsidRDefault="00291613" w:rsidP="00291613">
      <w:pPr>
        <w:spacing w:line="440" w:lineRule="exact"/>
        <w:ind w:firstLineChars="100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（一）安装施工位置（路段）</w:t>
      </w:r>
      <w:r w:rsidRPr="00DF58AD">
        <w:rPr>
          <w:rFonts w:ascii="宋体" w:hAnsi="宋体" w:hint="eastAsia"/>
          <w:sz w:val="24"/>
        </w:rPr>
        <w:t>：</w:t>
      </w:r>
    </w:p>
    <w:p w:rsidR="00291613" w:rsidRPr="001E0254" w:rsidRDefault="00291613" w:rsidP="00291613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E0254">
        <w:rPr>
          <w:rFonts w:ascii="宋体" w:hAnsi="宋体" w:hint="eastAsia"/>
          <w:color w:val="000000"/>
          <w:sz w:val="24"/>
        </w:rPr>
        <w:t>1、西环路与中华大道交界十字路口（面向中华大道）右侧路口</w:t>
      </w:r>
    </w:p>
    <w:p w:rsidR="00291613" w:rsidRPr="001E0254" w:rsidRDefault="00291613" w:rsidP="00291613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E0254">
        <w:rPr>
          <w:rFonts w:ascii="宋体" w:hAnsi="宋体" w:hint="eastAsia"/>
          <w:color w:val="000000"/>
          <w:sz w:val="24"/>
        </w:rPr>
        <w:t>2、西环路与中华大道交界十字路口（面向中华大道）左侧路口</w:t>
      </w:r>
    </w:p>
    <w:p w:rsidR="00291613" w:rsidRPr="001E0254" w:rsidRDefault="00291613" w:rsidP="00291613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E0254">
        <w:rPr>
          <w:rFonts w:ascii="宋体" w:hAnsi="宋体" w:hint="eastAsia"/>
          <w:color w:val="000000"/>
          <w:sz w:val="24"/>
        </w:rPr>
        <w:t>3、茂源大街与中华大道交接路口（面向中华大道）左侧</w:t>
      </w:r>
    </w:p>
    <w:p w:rsidR="00291613" w:rsidRPr="001E0254" w:rsidRDefault="00291613" w:rsidP="00291613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E0254">
        <w:rPr>
          <w:rFonts w:ascii="宋体" w:hAnsi="宋体" w:hint="eastAsia"/>
          <w:color w:val="000000"/>
          <w:sz w:val="24"/>
        </w:rPr>
        <w:t>4、</w:t>
      </w:r>
      <w:proofErr w:type="gramStart"/>
      <w:r w:rsidRPr="001E0254">
        <w:rPr>
          <w:rFonts w:ascii="宋体" w:hAnsi="宋体" w:hint="eastAsia"/>
          <w:color w:val="000000"/>
          <w:sz w:val="24"/>
        </w:rPr>
        <w:t>大巷涌路医院</w:t>
      </w:r>
      <w:proofErr w:type="gramEnd"/>
      <w:r w:rsidRPr="001E0254">
        <w:rPr>
          <w:rFonts w:ascii="宋体" w:hAnsi="宋体" w:hint="eastAsia"/>
          <w:color w:val="000000"/>
          <w:sz w:val="24"/>
        </w:rPr>
        <w:t>门急诊路口（双面</w:t>
      </w:r>
      <w:r>
        <w:rPr>
          <w:rFonts w:ascii="宋体" w:hAnsi="宋体" w:hint="eastAsia"/>
          <w:color w:val="000000"/>
          <w:sz w:val="24"/>
        </w:rPr>
        <w:t>牌</w:t>
      </w:r>
      <w:r w:rsidRPr="001E0254">
        <w:rPr>
          <w:rFonts w:ascii="宋体" w:hAnsi="宋体" w:hint="eastAsia"/>
          <w:color w:val="000000"/>
          <w:sz w:val="24"/>
        </w:rPr>
        <w:t>）</w:t>
      </w:r>
    </w:p>
    <w:p w:rsidR="00291613" w:rsidRPr="00EE2C31" w:rsidRDefault="00291613" w:rsidP="00291613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  <w:u w:val="single"/>
        </w:rPr>
      </w:pPr>
      <w:r w:rsidRPr="00EE2C31">
        <w:rPr>
          <w:rFonts w:ascii="宋体" w:hAnsi="宋体" w:hint="eastAsia"/>
          <w:color w:val="000000"/>
          <w:sz w:val="24"/>
          <w:u w:val="single"/>
        </w:rPr>
        <w:t>其中</w:t>
      </w:r>
      <w:proofErr w:type="gramStart"/>
      <w:r w:rsidRPr="00EE2C31">
        <w:rPr>
          <w:rFonts w:ascii="宋体" w:hAnsi="宋体" w:hint="eastAsia"/>
          <w:color w:val="000000"/>
          <w:sz w:val="24"/>
          <w:u w:val="single"/>
        </w:rPr>
        <w:t>大巷涌路医院</w:t>
      </w:r>
      <w:proofErr w:type="gramEnd"/>
      <w:r w:rsidRPr="00EE2C31">
        <w:rPr>
          <w:rFonts w:ascii="宋体" w:hAnsi="宋体" w:hint="eastAsia"/>
          <w:color w:val="000000"/>
          <w:sz w:val="24"/>
          <w:u w:val="single"/>
        </w:rPr>
        <w:t>门急诊路口处标志牌为双面，其他均为单面。</w:t>
      </w:r>
    </w:p>
    <w:p w:rsidR="00291613" w:rsidRPr="0034539D" w:rsidRDefault="00291613" w:rsidP="00291613">
      <w:pPr>
        <w:spacing w:line="440" w:lineRule="exact"/>
        <w:ind w:firstLineChars="100" w:firstLine="240"/>
        <w:rPr>
          <w:rFonts w:ascii="宋体" w:hAnsi="宋体" w:hint="eastAsia"/>
          <w:color w:val="000000"/>
          <w:sz w:val="24"/>
        </w:rPr>
      </w:pPr>
      <w:r w:rsidRPr="0034539D">
        <w:rPr>
          <w:rFonts w:ascii="宋体" w:hAnsi="宋体" w:hint="eastAsia"/>
          <w:color w:val="000000"/>
          <w:sz w:val="24"/>
        </w:rPr>
        <w:t>（二）导向牌制作安装具体要求：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2160"/>
        <w:gridCol w:w="900"/>
        <w:gridCol w:w="900"/>
        <w:gridCol w:w="2880"/>
      </w:tblGrid>
      <w:tr w:rsidR="00291613" w:rsidRPr="00DF453B" w:rsidTr="00F646E9">
        <w:trPr>
          <w:trHeight w:val="712"/>
        </w:trPr>
        <w:tc>
          <w:tcPr>
            <w:tcW w:w="1620" w:type="dxa"/>
            <w:tcBorders>
              <w:bottom w:val="single" w:sz="12" w:space="0" w:color="FFFFFF"/>
            </w:tcBorders>
            <w:shd w:val="clear" w:color="auto" w:fill="348DA5"/>
          </w:tcPr>
          <w:p w:rsidR="00291613" w:rsidRPr="00DF453B" w:rsidRDefault="00291613" w:rsidP="00F646E9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FFFFFF"/>
                <w:sz w:val="24"/>
              </w:rPr>
            </w:pPr>
            <w:r w:rsidRPr="00DF453B">
              <w:rPr>
                <w:rFonts w:ascii="宋体" w:hAnsi="宋体" w:hint="eastAsia"/>
                <w:b/>
                <w:bCs/>
                <w:color w:val="FFFFFF"/>
                <w:sz w:val="24"/>
              </w:rPr>
              <w:t>名称</w:t>
            </w:r>
          </w:p>
        </w:tc>
        <w:tc>
          <w:tcPr>
            <w:tcW w:w="2160" w:type="dxa"/>
            <w:tcBorders>
              <w:bottom w:val="single" w:sz="12" w:space="0" w:color="FFFFFF"/>
            </w:tcBorders>
            <w:shd w:val="clear" w:color="auto" w:fill="348DA5"/>
          </w:tcPr>
          <w:p w:rsidR="00291613" w:rsidRPr="00DF453B" w:rsidRDefault="00291613" w:rsidP="00F646E9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FFFFFF"/>
                <w:sz w:val="24"/>
              </w:rPr>
            </w:pPr>
            <w:r w:rsidRPr="00DF453B">
              <w:rPr>
                <w:rFonts w:ascii="宋体" w:hAnsi="宋体" w:hint="eastAsia"/>
                <w:b/>
                <w:bCs/>
                <w:color w:val="FFFFFF"/>
                <w:sz w:val="24"/>
              </w:rPr>
              <w:t>规格</w:t>
            </w:r>
          </w:p>
        </w:tc>
        <w:tc>
          <w:tcPr>
            <w:tcW w:w="900" w:type="dxa"/>
            <w:tcBorders>
              <w:bottom w:val="single" w:sz="12" w:space="0" w:color="FFFFFF"/>
            </w:tcBorders>
            <w:shd w:val="clear" w:color="auto" w:fill="348DA5"/>
          </w:tcPr>
          <w:p w:rsidR="00291613" w:rsidRPr="00DF453B" w:rsidRDefault="00291613" w:rsidP="00F646E9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FFFFFF"/>
                <w:sz w:val="24"/>
              </w:rPr>
            </w:pPr>
            <w:r w:rsidRPr="00DF453B">
              <w:rPr>
                <w:rFonts w:ascii="宋体" w:hAnsi="宋体" w:hint="eastAsia"/>
                <w:b/>
                <w:bCs/>
                <w:color w:val="FFFFFF"/>
                <w:sz w:val="24"/>
              </w:rPr>
              <w:t>单位</w:t>
            </w:r>
          </w:p>
        </w:tc>
        <w:tc>
          <w:tcPr>
            <w:tcW w:w="900" w:type="dxa"/>
            <w:tcBorders>
              <w:bottom w:val="single" w:sz="12" w:space="0" w:color="FFFFFF"/>
            </w:tcBorders>
            <w:shd w:val="clear" w:color="auto" w:fill="348DA5"/>
          </w:tcPr>
          <w:p w:rsidR="00291613" w:rsidRPr="00DF453B" w:rsidRDefault="00291613" w:rsidP="00F646E9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FFFFFF"/>
                <w:sz w:val="24"/>
              </w:rPr>
            </w:pPr>
            <w:r w:rsidRPr="00DF453B">
              <w:rPr>
                <w:rFonts w:ascii="宋体" w:hAnsi="宋体" w:hint="eastAsia"/>
                <w:b/>
                <w:bCs/>
                <w:color w:val="FFFFFF"/>
                <w:sz w:val="24"/>
              </w:rPr>
              <w:t>数量</w:t>
            </w:r>
          </w:p>
        </w:tc>
        <w:tc>
          <w:tcPr>
            <w:tcW w:w="2880" w:type="dxa"/>
            <w:tcBorders>
              <w:bottom w:val="single" w:sz="12" w:space="0" w:color="FFFFFF"/>
            </w:tcBorders>
            <w:shd w:val="clear" w:color="auto" w:fill="348DA5"/>
          </w:tcPr>
          <w:p w:rsidR="00291613" w:rsidRPr="00DF453B" w:rsidRDefault="00291613" w:rsidP="00F646E9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FFFFFF"/>
                <w:sz w:val="24"/>
              </w:rPr>
            </w:pPr>
            <w:r w:rsidRPr="00DF453B">
              <w:rPr>
                <w:rFonts w:ascii="宋体" w:hAnsi="宋体" w:hint="eastAsia"/>
                <w:b/>
                <w:bCs/>
                <w:color w:val="FFFFFF"/>
                <w:sz w:val="24"/>
              </w:rPr>
              <w:t>材质</w:t>
            </w:r>
            <w:r>
              <w:rPr>
                <w:rFonts w:ascii="宋体" w:hAnsi="宋体" w:hint="eastAsia"/>
                <w:b/>
                <w:bCs/>
                <w:color w:val="FFFFFF"/>
                <w:sz w:val="24"/>
              </w:rPr>
              <w:t>及要求</w:t>
            </w:r>
          </w:p>
        </w:tc>
      </w:tr>
      <w:tr w:rsidR="00291613" w:rsidRPr="00DF453B" w:rsidTr="00F646E9">
        <w:trPr>
          <w:trHeight w:val="712"/>
        </w:trPr>
        <w:tc>
          <w:tcPr>
            <w:tcW w:w="162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bCs/>
                <w:color w:val="000000"/>
                <w:sz w:val="24"/>
              </w:rPr>
              <w:t>指示标志牌</w:t>
            </w:r>
          </w:p>
        </w:tc>
        <w:tc>
          <w:tcPr>
            <w:tcW w:w="216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/>
                <w:color w:val="000000"/>
                <w:sz w:val="24"/>
              </w:rPr>
              <w:t>1.2m×2.4m</w:t>
            </w:r>
          </w:p>
        </w:tc>
        <w:tc>
          <w:tcPr>
            <w:tcW w:w="90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块</w:t>
            </w:r>
          </w:p>
        </w:tc>
        <w:tc>
          <w:tcPr>
            <w:tcW w:w="90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288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铝塑板，3M高级反光膜</w:t>
            </w:r>
            <w:r>
              <w:rPr>
                <w:rFonts w:ascii="宋体" w:hAnsi="宋体" w:hint="eastAsia"/>
                <w:color w:val="000000"/>
                <w:sz w:val="24"/>
              </w:rPr>
              <w:t>，蓝底白字（印文字：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何贤纪念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医院产科院区、沙湾人民医院 +急诊电话：84731303 +图案：医院红十字标 +箭头导向）</w:t>
            </w:r>
          </w:p>
        </w:tc>
      </w:tr>
      <w:tr w:rsidR="00291613" w:rsidRPr="00DF453B" w:rsidTr="00F646E9">
        <w:trPr>
          <w:trHeight w:val="712"/>
        </w:trPr>
        <w:tc>
          <w:tcPr>
            <w:tcW w:w="1620" w:type="dxa"/>
            <w:shd w:val="clear" w:color="auto" w:fill="FEF4EC"/>
          </w:tcPr>
          <w:p w:rsidR="00291613" w:rsidRPr="00DF453B" w:rsidRDefault="00291613" w:rsidP="00F646E9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bCs/>
                <w:color w:val="000000"/>
                <w:sz w:val="24"/>
              </w:rPr>
              <w:t>单立杆</w:t>
            </w:r>
          </w:p>
        </w:tc>
        <w:tc>
          <w:tcPr>
            <w:tcW w:w="2160" w:type="dxa"/>
            <w:shd w:val="clear" w:color="auto" w:fill="FEF4EC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￠114</w:t>
            </w:r>
          </w:p>
        </w:tc>
        <w:tc>
          <w:tcPr>
            <w:tcW w:w="900" w:type="dxa"/>
            <w:shd w:val="clear" w:color="auto" w:fill="FEF4EC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支</w:t>
            </w:r>
          </w:p>
        </w:tc>
        <w:tc>
          <w:tcPr>
            <w:tcW w:w="900" w:type="dxa"/>
            <w:shd w:val="clear" w:color="auto" w:fill="FEF4EC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880" w:type="dxa"/>
            <w:shd w:val="clear" w:color="auto" w:fill="FEF4EC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镀锌管</w:t>
            </w:r>
          </w:p>
        </w:tc>
      </w:tr>
      <w:tr w:rsidR="00291613" w:rsidRPr="00DF453B" w:rsidTr="00F646E9">
        <w:trPr>
          <w:trHeight w:val="712"/>
        </w:trPr>
        <w:tc>
          <w:tcPr>
            <w:tcW w:w="162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bCs/>
                <w:color w:val="000000"/>
                <w:sz w:val="24"/>
              </w:rPr>
              <w:t>基础及安装</w:t>
            </w:r>
          </w:p>
        </w:tc>
        <w:tc>
          <w:tcPr>
            <w:tcW w:w="216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0.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>
              <w:rPr>
                <w:rFonts w:ascii="宋体" w:hAnsi="宋体"/>
                <w:color w:val="000000"/>
                <w:sz w:val="24"/>
              </w:rPr>
              <w:t>m×0.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>
              <w:rPr>
                <w:rFonts w:ascii="宋体" w:hAnsi="宋体"/>
                <w:color w:val="000000"/>
                <w:sz w:val="24"/>
              </w:rPr>
              <w:t>m×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DF453B">
              <w:rPr>
                <w:rFonts w:ascii="宋体" w:hAnsi="宋体"/>
                <w:color w:val="000000"/>
                <w:sz w:val="24"/>
              </w:rPr>
              <w:t>m</w:t>
            </w:r>
          </w:p>
        </w:tc>
        <w:tc>
          <w:tcPr>
            <w:tcW w:w="90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DF453B"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90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880" w:type="dxa"/>
            <w:shd w:val="clear" w:color="auto" w:fill="FDE9D9"/>
          </w:tcPr>
          <w:p w:rsidR="00291613" w:rsidRPr="00DF453B" w:rsidRDefault="00291613" w:rsidP="00F646E9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 w:rsidRPr="00DF453B">
              <w:rPr>
                <w:rFonts w:ascii="宋体" w:hAnsi="宋体" w:hint="eastAsia"/>
                <w:color w:val="000000"/>
                <w:sz w:val="24"/>
              </w:rPr>
              <w:t>采用</w:t>
            </w:r>
            <w:r>
              <w:rPr>
                <w:rFonts w:ascii="宋体" w:hAnsi="宋体" w:hint="eastAsia"/>
                <w:color w:val="000000"/>
                <w:sz w:val="24"/>
              </w:rPr>
              <w:t>浇注</w:t>
            </w:r>
            <w:r w:rsidRPr="00DF453B">
              <w:rPr>
                <w:rFonts w:ascii="宋体" w:hAnsi="宋体" w:hint="eastAsia"/>
                <w:color w:val="000000"/>
                <w:sz w:val="24"/>
              </w:rPr>
              <w:t>C25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砼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，基础底层密实度不小于95%，</w:t>
            </w:r>
            <w:r w:rsidRPr="00DF453B">
              <w:rPr>
                <w:rFonts w:ascii="宋体" w:hAnsi="宋体" w:hint="eastAsia"/>
                <w:color w:val="000000"/>
                <w:sz w:val="24"/>
              </w:rPr>
              <w:t>含路面修复</w:t>
            </w:r>
          </w:p>
        </w:tc>
      </w:tr>
    </w:tbl>
    <w:p w:rsidR="00291613" w:rsidRPr="00E42B33" w:rsidRDefault="00291613" w:rsidP="00291613">
      <w:pPr>
        <w:spacing w:line="440" w:lineRule="exact"/>
        <w:rPr>
          <w:rFonts w:ascii="宋体" w:hAnsi="宋体" w:hint="eastAsia"/>
          <w:color w:val="000000"/>
          <w:sz w:val="24"/>
        </w:rPr>
      </w:pPr>
      <w:r w:rsidRPr="002D37E8">
        <w:rPr>
          <w:rFonts w:ascii="宋体" w:hAnsi="宋体" w:hint="eastAsia"/>
          <w:color w:val="000000"/>
          <w:sz w:val="24"/>
        </w:rPr>
        <w:lastRenderedPageBreak/>
        <w:t>下附：《导向牌安装布点图》及《导向牌制作安装工艺效果图》</w:t>
      </w: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（1）导向牌安装布点图：</w:t>
      </w: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noProof/>
          <w:color w:val="000000"/>
          <w:sz w:val="24"/>
        </w:rPr>
        <w:pict>
          <v:rect id="_x0000_s2051" style="position:absolute;left:0;text-align:left;margin-left:-36pt;margin-top:16.75pt;width:492.75pt;height:277.5pt;z-index:251661312">
            <v:fill r:id="rId7" o:title="图一" recolor="t" rotate="t" type="frame"/>
          </v:rect>
        </w:pict>
      </w: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（2）导向牌制作安装工艺效果图：</w:t>
      </w: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noProof/>
          <w:color w:val="000000"/>
          <w:sz w:val="24"/>
        </w:rPr>
        <w:pict>
          <v:rect id="_x0000_s2050" style="position:absolute;left:0;text-align:left;margin-left:-36pt;margin-top:-.25pt;width:492.75pt;height:284.5pt;z-index:251660288">
            <v:fill r:id="rId8" o:title="图二" recolor="t" rotate="t" type="frame"/>
          </v:rect>
        </w:pict>
      </w: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spacing w:line="440" w:lineRule="exact"/>
        <w:rPr>
          <w:rFonts w:ascii="宋体" w:hAnsi="宋体" w:hint="eastAsia"/>
          <w:b/>
          <w:color w:val="000000"/>
          <w:sz w:val="24"/>
        </w:rPr>
      </w:pPr>
    </w:p>
    <w:p w:rsidR="00291613" w:rsidRDefault="00291613" w:rsidP="00291613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 w:hint="eastAsia"/>
          <w:bCs/>
          <w:color w:val="000000"/>
          <w:sz w:val="24"/>
        </w:rPr>
      </w:pPr>
    </w:p>
    <w:p w:rsidR="00291613" w:rsidRDefault="00291613" w:rsidP="00291613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 w:hint="eastAsia"/>
          <w:bCs/>
          <w:color w:val="000000"/>
          <w:sz w:val="24"/>
        </w:rPr>
      </w:pPr>
    </w:p>
    <w:p w:rsidR="00291613" w:rsidRPr="00B50804" w:rsidRDefault="00291613" w:rsidP="00291613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四、</w:t>
      </w:r>
      <w:r w:rsidRPr="00B50804">
        <w:rPr>
          <w:rFonts w:ascii="宋体" w:hAnsi="宋体" w:hint="eastAsia"/>
          <w:bCs/>
          <w:color w:val="000000"/>
          <w:sz w:val="24"/>
        </w:rPr>
        <w:t>项目工期：</w:t>
      </w:r>
      <w:r>
        <w:rPr>
          <w:rFonts w:ascii="宋体" w:hAnsi="宋体" w:hint="eastAsia"/>
          <w:color w:val="FF0000"/>
          <w:sz w:val="24"/>
        </w:rPr>
        <w:t>中标</w:t>
      </w:r>
      <w:r w:rsidRPr="00B50804">
        <w:rPr>
          <w:rFonts w:ascii="宋体" w:hAnsi="宋体" w:hint="eastAsia"/>
          <w:sz w:val="24"/>
        </w:rPr>
        <w:t>公告</w:t>
      </w:r>
      <w:r>
        <w:rPr>
          <w:rFonts w:ascii="宋体" w:hAnsi="宋体" w:hint="eastAsia"/>
          <w:sz w:val="24"/>
        </w:rPr>
        <w:t>发出</w:t>
      </w:r>
      <w:r w:rsidRPr="00B50804">
        <w:rPr>
          <w:rFonts w:ascii="宋体" w:hAnsi="宋体" w:hint="eastAsia"/>
          <w:sz w:val="24"/>
        </w:rPr>
        <w:t>后，</w:t>
      </w:r>
      <w:r>
        <w:rPr>
          <w:rFonts w:ascii="宋体" w:hAnsi="宋体" w:hint="eastAsia"/>
          <w:sz w:val="24"/>
        </w:rPr>
        <w:t>7</w:t>
      </w:r>
      <w:r w:rsidRPr="00B50804">
        <w:rPr>
          <w:rFonts w:ascii="宋体" w:hAnsi="宋体" w:hint="eastAsia"/>
          <w:sz w:val="24"/>
        </w:rPr>
        <w:t>个工作日内必须与</w:t>
      </w:r>
      <w:r>
        <w:rPr>
          <w:rFonts w:ascii="宋体" w:hAnsi="宋体" w:hint="eastAsia"/>
          <w:sz w:val="24"/>
        </w:rPr>
        <w:t>询价单位</w:t>
      </w:r>
      <w:r w:rsidRPr="00B50804">
        <w:rPr>
          <w:rFonts w:ascii="宋体" w:hAnsi="宋体" w:hint="eastAsia"/>
          <w:sz w:val="24"/>
        </w:rPr>
        <w:t>签订合同，签订后</w:t>
      </w:r>
      <w:r>
        <w:rPr>
          <w:rFonts w:ascii="宋体" w:hAnsi="宋体" w:hint="eastAsia"/>
          <w:sz w:val="24"/>
        </w:rPr>
        <w:t>2</w:t>
      </w:r>
      <w:r w:rsidRPr="00B50804">
        <w:rPr>
          <w:rFonts w:ascii="宋体" w:hAnsi="宋体" w:hint="eastAsia"/>
          <w:sz w:val="24"/>
        </w:rPr>
        <w:t>0个工作日内完工并完成验收。</w:t>
      </w:r>
    </w:p>
    <w:p w:rsidR="00291613" w:rsidRPr="00B50804" w:rsidRDefault="00291613" w:rsidP="00291613">
      <w:pPr>
        <w:pStyle w:val="a5"/>
        <w:adjustRightInd w:val="0"/>
        <w:snapToGrid w:val="0"/>
        <w:spacing w:line="360" w:lineRule="auto"/>
        <w:ind w:firstLineChars="0" w:firstLine="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lastRenderedPageBreak/>
        <w:t>五、</w:t>
      </w:r>
      <w:r w:rsidRPr="00B50804">
        <w:rPr>
          <w:rFonts w:ascii="宋体" w:hAnsi="宋体" w:hint="eastAsia"/>
          <w:bCs/>
          <w:color w:val="000000"/>
          <w:sz w:val="24"/>
        </w:rPr>
        <w:t>项目预算</w:t>
      </w:r>
      <w:r>
        <w:rPr>
          <w:rFonts w:ascii="宋体" w:hAnsi="宋体" w:hint="eastAsia"/>
          <w:bCs/>
          <w:color w:val="000000"/>
          <w:sz w:val="24"/>
        </w:rPr>
        <w:t xml:space="preserve"> 22</w:t>
      </w:r>
      <w:r w:rsidRPr="00B50804">
        <w:rPr>
          <w:rFonts w:ascii="宋体" w:hAnsi="宋体" w:hint="eastAsia"/>
          <w:bCs/>
          <w:color w:val="000000"/>
          <w:sz w:val="24"/>
        </w:rPr>
        <w:t>000元</w:t>
      </w:r>
    </w:p>
    <w:p w:rsidR="00291613" w:rsidRPr="00B50804" w:rsidRDefault="00291613" w:rsidP="00291613">
      <w:pPr>
        <w:adjustRightInd w:val="0"/>
        <w:snapToGrid w:val="0"/>
        <w:spacing w:line="360" w:lineRule="auto"/>
        <w:rPr>
          <w:rFonts w:ascii="宋体" w:hAnsi="宋体"/>
          <w:bCs/>
          <w:color w:val="000000"/>
          <w:sz w:val="24"/>
        </w:rPr>
      </w:pPr>
      <w:r w:rsidRPr="00B50804">
        <w:rPr>
          <w:rFonts w:ascii="宋体" w:hAnsi="宋体" w:hint="eastAsia"/>
          <w:bCs/>
          <w:color w:val="000000"/>
          <w:sz w:val="24"/>
        </w:rPr>
        <w:t>六、施工安装、验收要求</w:t>
      </w:r>
      <w:r>
        <w:rPr>
          <w:rFonts w:ascii="宋体" w:hAnsi="宋体" w:hint="eastAsia"/>
          <w:bCs/>
          <w:color w:val="000000"/>
          <w:sz w:val="24"/>
        </w:rPr>
        <w:t>：</w:t>
      </w:r>
    </w:p>
    <w:p w:rsidR="00291613" w:rsidRPr="00344903" w:rsidRDefault="00291613" w:rsidP="00291613">
      <w:pPr>
        <w:spacing w:line="440" w:lineRule="exact"/>
        <w:ind w:firstLineChars="250" w:firstLine="600"/>
        <w:cnfStyle w:val="000000100000"/>
        <w:rPr>
          <w:rFonts w:ascii="宋体" w:hAnsi="宋体" w:cs="Arial" w:hint="eastAsia"/>
          <w:color w:val="000000"/>
          <w:sz w:val="24"/>
        </w:rPr>
      </w:pPr>
      <w:r w:rsidRPr="00B50804">
        <w:rPr>
          <w:rFonts w:ascii="宋体" w:hAnsi="宋体" w:hint="eastAsia"/>
          <w:bCs/>
          <w:color w:val="000000"/>
          <w:sz w:val="24"/>
        </w:rPr>
        <w:t>1</w:t>
      </w:r>
      <w:r>
        <w:rPr>
          <w:rFonts w:ascii="宋体" w:hAnsi="宋体" w:hint="eastAsia"/>
          <w:bCs/>
          <w:color w:val="000000"/>
          <w:sz w:val="24"/>
        </w:rPr>
        <w:t>．</w:t>
      </w:r>
      <w:r w:rsidRPr="00B50804">
        <w:rPr>
          <w:rFonts w:ascii="宋体" w:hAnsi="宋体" w:cs="Arial" w:hint="eastAsia"/>
          <w:color w:val="000000"/>
          <w:sz w:val="24"/>
        </w:rPr>
        <w:t>施工地</w:t>
      </w:r>
      <w:r>
        <w:rPr>
          <w:rFonts w:ascii="宋体" w:hAnsi="宋体" w:cs="Arial" w:hint="eastAsia"/>
          <w:color w:val="000000"/>
          <w:sz w:val="24"/>
        </w:rPr>
        <w:t>点：中标供应商负责在广州市</w:t>
      </w:r>
      <w:proofErr w:type="gramStart"/>
      <w:r>
        <w:rPr>
          <w:rFonts w:ascii="宋体" w:hAnsi="宋体" w:cs="Arial" w:hint="eastAsia"/>
          <w:color w:val="000000"/>
          <w:sz w:val="24"/>
        </w:rPr>
        <w:t>番禺区何贤纪念</w:t>
      </w:r>
      <w:proofErr w:type="gramEnd"/>
      <w:r>
        <w:rPr>
          <w:rFonts w:ascii="宋体" w:hAnsi="宋体" w:cs="Arial" w:hint="eastAsia"/>
          <w:color w:val="000000"/>
          <w:sz w:val="24"/>
        </w:rPr>
        <w:t>医院沙湾院区沙湾镇内4个路段（见上项目安装安置说明）进行</w:t>
      </w:r>
      <w:r w:rsidRPr="00B50804">
        <w:rPr>
          <w:rFonts w:ascii="宋体" w:hAnsi="宋体" w:cs="Arial" w:hint="eastAsia"/>
          <w:color w:val="000000"/>
          <w:sz w:val="24"/>
        </w:rPr>
        <w:t>安装</w:t>
      </w:r>
      <w:r>
        <w:rPr>
          <w:rFonts w:ascii="宋体" w:hAnsi="宋体" w:cs="Arial" w:hint="eastAsia"/>
          <w:color w:val="000000"/>
          <w:sz w:val="24"/>
        </w:rPr>
        <w:t>。</w:t>
      </w:r>
    </w:p>
    <w:p w:rsidR="00291613" w:rsidRPr="00B50804" w:rsidRDefault="00291613" w:rsidP="0029161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50804">
        <w:rPr>
          <w:rFonts w:ascii="宋体" w:hAnsi="宋体" w:cs="Arial" w:hint="eastAsia"/>
          <w:color w:val="000000"/>
          <w:sz w:val="24"/>
        </w:rPr>
        <w:t>2</w:t>
      </w:r>
      <w:r>
        <w:rPr>
          <w:rFonts w:ascii="宋体" w:hAnsi="宋体" w:cs="Arial" w:hint="eastAsia"/>
          <w:color w:val="000000"/>
          <w:sz w:val="24"/>
        </w:rPr>
        <w:t>．</w:t>
      </w:r>
      <w:r>
        <w:rPr>
          <w:rFonts w:ascii="宋体" w:hAnsi="宋体" w:hint="eastAsia"/>
          <w:sz w:val="24"/>
        </w:rPr>
        <w:t>中标供应商负责本次项目所采购的物件制作及</w:t>
      </w:r>
      <w:r w:rsidRPr="00B50804">
        <w:rPr>
          <w:rFonts w:ascii="宋体" w:hAnsi="宋体" w:hint="eastAsia"/>
          <w:sz w:val="24"/>
        </w:rPr>
        <w:t>免费</w:t>
      </w:r>
      <w:r w:rsidRPr="00B50804">
        <w:rPr>
          <w:rFonts w:ascii="宋体" w:hAnsi="宋体" w:cs="Arial" w:hint="eastAsia"/>
          <w:color w:val="000000"/>
          <w:sz w:val="24"/>
        </w:rPr>
        <w:t>送货</w:t>
      </w:r>
      <w:r w:rsidRPr="00B50804">
        <w:rPr>
          <w:rFonts w:ascii="宋体" w:hAnsi="宋体" w:hint="eastAsia"/>
          <w:sz w:val="24"/>
        </w:rPr>
        <w:t>安装施工，以及调试完成。</w:t>
      </w:r>
    </w:p>
    <w:p w:rsidR="00291613" w:rsidRPr="00FD1619" w:rsidRDefault="00291613" w:rsidP="00291613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B50804">
        <w:rPr>
          <w:rFonts w:ascii="宋体" w:hAnsi="宋体" w:cs="Arial" w:hint="eastAsia"/>
          <w:color w:val="000000"/>
          <w:sz w:val="24"/>
        </w:rPr>
        <w:t>3</w:t>
      </w:r>
      <w:r>
        <w:rPr>
          <w:rFonts w:ascii="宋体" w:hAnsi="宋体" w:cs="Arial" w:hint="eastAsia"/>
          <w:color w:val="000000"/>
          <w:sz w:val="24"/>
        </w:rPr>
        <w:t>．中标</w:t>
      </w:r>
      <w:r w:rsidRPr="00B50804">
        <w:rPr>
          <w:rFonts w:ascii="宋体" w:hAnsi="宋体" w:cs="Arial" w:hint="eastAsia"/>
          <w:color w:val="000000"/>
          <w:sz w:val="24"/>
        </w:rPr>
        <w:t>供应商</w:t>
      </w:r>
      <w:r>
        <w:rPr>
          <w:rFonts w:ascii="宋体" w:hAnsi="宋体" w:cs="Arial" w:hint="eastAsia"/>
          <w:color w:val="000000"/>
          <w:sz w:val="24"/>
        </w:rPr>
        <w:t>须按需求文件</w:t>
      </w:r>
      <w:r w:rsidRPr="008900BA">
        <w:rPr>
          <w:rFonts w:ascii="宋体" w:hAnsi="宋体" w:cs="Arial" w:hint="eastAsia"/>
          <w:color w:val="000000"/>
          <w:sz w:val="24"/>
        </w:rPr>
        <w:t>《导向牌安装布点图》及《导向牌制作安装工艺效果图》</w:t>
      </w:r>
      <w:r>
        <w:rPr>
          <w:rFonts w:ascii="宋体" w:hAnsi="宋体" w:cs="Arial" w:hint="eastAsia"/>
          <w:color w:val="000000"/>
          <w:sz w:val="24"/>
        </w:rPr>
        <w:t>进行制作施工，并负责安装施工后路面的修复工作</w:t>
      </w:r>
      <w:r w:rsidRPr="00B50804">
        <w:rPr>
          <w:rFonts w:ascii="Arial" w:hAnsi="Arial" w:cs="Arial" w:hint="eastAsia"/>
          <w:sz w:val="24"/>
        </w:rPr>
        <w:t>。</w:t>
      </w:r>
    </w:p>
    <w:p w:rsidR="00291613" w:rsidRPr="00B50804" w:rsidRDefault="00291613" w:rsidP="00291613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sz w:val="24"/>
        </w:rPr>
        <w:t>4．</w:t>
      </w:r>
      <w:r w:rsidRPr="00B50804">
        <w:rPr>
          <w:rFonts w:ascii="宋体" w:hAnsi="宋体" w:hint="eastAsia"/>
          <w:sz w:val="24"/>
        </w:rPr>
        <w:t>在合同签订后，</w:t>
      </w:r>
      <w:r>
        <w:rPr>
          <w:rFonts w:ascii="宋体" w:hAnsi="宋体" w:hint="eastAsia"/>
          <w:sz w:val="24"/>
        </w:rPr>
        <w:t>中标</w:t>
      </w:r>
      <w:r w:rsidRPr="00B50804">
        <w:rPr>
          <w:rFonts w:ascii="宋体" w:hAnsi="宋体" w:hint="eastAsia"/>
          <w:sz w:val="24"/>
        </w:rPr>
        <w:t>供应商按</w:t>
      </w:r>
      <w:r>
        <w:rPr>
          <w:rFonts w:ascii="宋体" w:hAnsi="宋体" w:hint="eastAsia"/>
          <w:sz w:val="24"/>
        </w:rPr>
        <w:t>询价单位</w:t>
      </w:r>
      <w:r w:rsidRPr="00B50804">
        <w:rPr>
          <w:rFonts w:ascii="宋体" w:hAnsi="宋体" w:hint="eastAsia"/>
          <w:sz w:val="24"/>
        </w:rPr>
        <w:t>提出</w:t>
      </w:r>
      <w:r>
        <w:rPr>
          <w:rFonts w:ascii="宋体" w:hAnsi="宋体" w:hint="eastAsia"/>
          <w:sz w:val="24"/>
        </w:rPr>
        <w:t>的</w:t>
      </w:r>
      <w:r w:rsidRPr="00B50804">
        <w:rPr>
          <w:rFonts w:ascii="宋体" w:hAnsi="宋体" w:hint="eastAsia"/>
          <w:bCs/>
          <w:color w:val="000000"/>
          <w:sz w:val="24"/>
        </w:rPr>
        <w:t>各类增补、改动及维护工程</w:t>
      </w:r>
      <w:r w:rsidRPr="00B50804">
        <w:rPr>
          <w:rFonts w:ascii="宋体" w:hAnsi="宋体" w:hint="eastAsia"/>
          <w:sz w:val="24"/>
        </w:rPr>
        <w:t>要求，按照中标单价及</w:t>
      </w:r>
      <w:r>
        <w:rPr>
          <w:rFonts w:ascii="宋体" w:hAnsi="宋体" w:hint="eastAsia"/>
          <w:sz w:val="24"/>
        </w:rPr>
        <w:t>实际</w:t>
      </w:r>
      <w:r w:rsidRPr="00B50804">
        <w:rPr>
          <w:rFonts w:ascii="宋体" w:hAnsi="宋体" w:hint="eastAsia"/>
          <w:sz w:val="24"/>
        </w:rPr>
        <w:t>工程量进行结算；并</w:t>
      </w:r>
      <w:r w:rsidRPr="00B50804">
        <w:rPr>
          <w:rFonts w:ascii="宋体" w:hAnsi="宋体" w:cs="Arial" w:hint="eastAsia"/>
          <w:color w:val="000000"/>
          <w:sz w:val="24"/>
        </w:rPr>
        <w:t>提供项目的</w:t>
      </w:r>
      <w:r>
        <w:rPr>
          <w:rFonts w:ascii="宋体" w:hAnsi="宋体" w:cs="Arial" w:hint="eastAsia"/>
          <w:color w:val="000000"/>
          <w:sz w:val="24"/>
        </w:rPr>
        <w:t>完成清单</w:t>
      </w:r>
      <w:r w:rsidRPr="00B50804">
        <w:rPr>
          <w:rFonts w:ascii="宋体" w:hAnsi="宋体" w:cs="Arial" w:hint="eastAsia"/>
          <w:color w:val="000000"/>
          <w:sz w:val="24"/>
        </w:rPr>
        <w:t>进行项目验收，双</w:t>
      </w:r>
      <w:r w:rsidRPr="00B50804">
        <w:rPr>
          <w:rFonts w:ascii="宋体" w:hAnsi="宋体" w:hint="eastAsia"/>
          <w:sz w:val="24"/>
        </w:rPr>
        <w:t>方签订项</w:t>
      </w:r>
      <w:r w:rsidRPr="00B50804">
        <w:rPr>
          <w:rFonts w:ascii="宋体" w:hAnsi="宋体" w:cs="Arial" w:hint="eastAsia"/>
          <w:color w:val="000000"/>
          <w:sz w:val="24"/>
        </w:rPr>
        <w:t>目验收报告。</w:t>
      </w:r>
    </w:p>
    <w:p w:rsidR="00291613" w:rsidRPr="00B50804" w:rsidRDefault="00291613" w:rsidP="00291613">
      <w:pPr>
        <w:adjustRightInd w:val="0"/>
        <w:snapToGrid w:val="0"/>
        <w:spacing w:line="360" w:lineRule="auto"/>
        <w:jc w:val="left"/>
        <w:rPr>
          <w:rFonts w:ascii="宋体" w:hAnsi="宋体"/>
          <w:bCs/>
          <w:color w:val="000000"/>
          <w:sz w:val="24"/>
        </w:rPr>
      </w:pPr>
      <w:r w:rsidRPr="00B50804">
        <w:rPr>
          <w:rFonts w:ascii="宋体" w:hAnsi="宋体" w:hint="eastAsia"/>
          <w:bCs/>
          <w:color w:val="000000"/>
          <w:sz w:val="24"/>
        </w:rPr>
        <w:t>七、售后服务</w:t>
      </w:r>
      <w:r>
        <w:rPr>
          <w:rFonts w:ascii="宋体" w:hAnsi="宋体" w:hint="eastAsia"/>
          <w:bCs/>
          <w:color w:val="000000"/>
          <w:sz w:val="24"/>
        </w:rPr>
        <w:t>：</w:t>
      </w:r>
    </w:p>
    <w:p w:rsidR="00291613" w:rsidRPr="00B50804" w:rsidRDefault="00291613" w:rsidP="0029161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B50804"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、工程验收后，对项目物件维护提供</w:t>
      </w:r>
      <w:r w:rsidRPr="00E42B33">
        <w:rPr>
          <w:rFonts w:ascii="宋体" w:hAnsi="宋体" w:hint="eastAsia"/>
          <w:bCs/>
          <w:sz w:val="24"/>
        </w:rPr>
        <w:t>一年的</w:t>
      </w:r>
      <w:r>
        <w:rPr>
          <w:rFonts w:ascii="宋体" w:hAnsi="宋体" w:hint="eastAsia"/>
          <w:bCs/>
          <w:sz w:val="24"/>
        </w:rPr>
        <w:t>免费质保期售后保修服务</w:t>
      </w:r>
      <w:r w:rsidRPr="00B50804">
        <w:rPr>
          <w:rFonts w:ascii="宋体" w:hAnsi="宋体" w:hint="eastAsia"/>
          <w:bCs/>
          <w:sz w:val="24"/>
        </w:rPr>
        <w:t>。</w:t>
      </w:r>
    </w:p>
    <w:p w:rsidR="00291613" w:rsidRPr="00B50804" w:rsidRDefault="00291613" w:rsidP="0029161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 w:rsidRPr="00B50804">
        <w:rPr>
          <w:rFonts w:ascii="宋体" w:hAnsi="宋体" w:hint="eastAsia"/>
          <w:bCs/>
          <w:sz w:val="24"/>
        </w:rPr>
        <w:t>2、对采购人的应用故障服务通知，供应商在接报后一小时内响应，4小时内到达现场，</w:t>
      </w:r>
      <w:r>
        <w:rPr>
          <w:rFonts w:ascii="宋体" w:hAnsi="宋体" w:hint="eastAsia"/>
          <w:bCs/>
          <w:sz w:val="24"/>
        </w:rPr>
        <w:t>72</w:t>
      </w:r>
      <w:r w:rsidRPr="00B50804">
        <w:rPr>
          <w:rFonts w:ascii="宋体" w:hAnsi="宋体" w:hint="eastAsia"/>
          <w:bCs/>
          <w:sz w:val="24"/>
        </w:rPr>
        <w:t>小时内处理完毕。</w:t>
      </w:r>
    </w:p>
    <w:p w:rsidR="00291613" w:rsidRPr="00B50804" w:rsidRDefault="00291613" w:rsidP="00291613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4"/>
        </w:rPr>
      </w:pPr>
      <w:r w:rsidRPr="00B50804">
        <w:rPr>
          <w:rFonts w:ascii="宋体" w:hAnsi="宋体" w:hint="eastAsia"/>
          <w:b/>
          <w:bCs/>
          <w:sz w:val="24"/>
        </w:rPr>
        <w:t>第二部分 付款方式说明</w:t>
      </w:r>
    </w:p>
    <w:p w:rsidR="00291613" w:rsidRPr="003F1DA2" w:rsidRDefault="00291613" w:rsidP="0029161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bCs/>
          <w:color w:val="000000"/>
          <w:sz w:val="30"/>
        </w:rPr>
      </w:pPr>
      <w:r w:rsidRPr="00B50804">
        <w:rPr>
          <w:rFonts w:ascii="宋体" w:hAnsi="宋体" w:cs="Arial" w:hint="eastAsia"/>
          <w:color w:val="000000"/>
          <w:sz w:val="24"/>
        </w:rPr>
        <w:t>工程验收合格后</w:t>
      </w:r>
      <w:r>
        <w:rPr>
          <w:rFonts w:ascii="宋体" w:hAnsi="宋体" w:cs="Arial" w:hint="eastAsia"/>
          <w:color w:val="000000"/>
          <w:sz w:val="24"/>
        </w:rPr>
        <w:t>12</w:t>
      </w:r>
      <w:r w:rsidRPr="00B50804">
        <w:rPr>
          <w:rFonts w:ascii="宋体" w:hAnsi="宋体" w:cs="Arial" w:hint="eastAsia"/>
          <w:color w:val="000000"/>
          <w:sz w:val="24"/>
        </w:rPr>
        <w:t>个工作日内，甲方一次性向乙方支付全部费用。</w:t>
      </w:r>
    </w:p>
    <w:p w:rsidR="003B76DA" w:rsidRPr="00291613" w:rsidRDefault="003B76DA"/>
    <w:sectPr w:rsidR="003B76DA" w:rsidRPr="00291613" w:rsidSect="003B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613" w:rsidRDefault="00291613" w:rsidP="00291613">
      <w:r>
        <w:separator/>
      </w:r>
    </w:p>
  </w:endnote>
  <w:endnote w:type="continuationSeparator" w:id="0">
    <w:p w:rsidR="00291613" w:rsidRDefault="00291613" w:rsidP="00291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613" w:rsidRDefault="00291613" w:rsidP="00291613">
      <w:r>
        <w:separator/>
      </w:r>
    </w:p>
  </w:footnote>
  <w:footnote w:type="continuationSeparator" w:id="0">
    <w:p w:rsidR="00291613" w:rsidRDefault="00291613" w:rsidP="00291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613"/>
    <w:rsid w:val="00291613"/>
    <w:rsid w:val="003B76DA"/>
    <w:rsid w:val="00D5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6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6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613"/>
    <w:rPr>
      <w:sz w:val="18"/>
      <w:szCs w:val="18"/>
    </w:rPr>
  </w:style>
  <w:style w:type="paragraph" w:styleId="a5">
    <w:name w:val="List Paragraph"/>
    <w:basedOn w:val="a"/>
    <w:uiPriority w:val="34"/>
    <w:qFormat/>
    <w:rsid w:val="002916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B5B90-6C64-4521-83AD-701622E4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余思颖</dc:creator>
  <cp:keywords/>
  <dc:description/>
  <cp:lastModifiedBy>余思颖</cp:lastModifiedBy>
  <cp:revision>2</cp:revision>
  <dcterms:created xsi:type="dcterms:W3CDTF">2016-12-30T09:03:00Z</dcterms:created>
  <dcterms:modified xsi:type="dcterms:W3CDTF">2016-12-30T09:03:00Z</dcterms:modified>
</cp:coreProperties>
</file>