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7D" w:rsidRPr="003F2717" w:rsidRDefault="008A617D" w:rsidP="008A617D">
      <w:pPr>
        <w:spacing w:line="360" w:lineRule="auto"/>
        <w:rPr>
          <w:rFonts w:ascii="宋体" w:hAnsi="宋体" w:hint="eastAsia"/>
          <w:color w:val="000000"/>
          <w:sz w:val="24"/>
        </w:rPr>
      </w:pPr>
      <w:r w:rsidRPr="003F2717">
        <w:rPr>
          <w:rFonts w:ascii="宋体" w:hAnsi="宋体" w:hint="eastAsia"/>
          <w:color w:val="000000"/>
          <w:sz w:val="24"/>
        </w:rPr>
        <w:t>附件</w:t>
      </w:r>
      <w:r w:rsidR="00390B3B">
        <w:rPr>
          <w:rFonts w:ascii="宋体" w:hAnsi="宋体" w:hint="eastAsia"/>
          <w:color w:val="000000"/>
          <w:sz w:val="24"/>
        </w:rPr>
        <w:t>三</w:t>
      </w:r>
    </w:p>
    <w:p w:rsidR="008A617D" w:rsidRPr="003F2717" w:rsidRDefault="008A617D" w:rsidP="008A617D">
      <w:pPr>
        <w:spacing w:line="360" w:lineRule="auto"/>
        <w:rPr>
          <w:rFonts w:ascii="宋体" w:hAnsi="宋体" w:hint="eastAsia"/>
          <w:color w:val="000000"/>
          <w:sz w:val="24"/>
        </w:rPr>
      </w:pPr>
    </w:p>
    <w:p w:rsidR="008A617D" w:rsidRPr="003F2717" w:rsidRDefault="008A617D" w:rsidP="008A617D">
      <w:pPr>
        <w:tabs>
          <w:tab w:val="left" w:pos="720"/>
        </w:tabs>
        <w:snapToGrid w:val="0"/>
        <w:spacing w:line="360" w:lineRule="auto"/>
        <w:jc w:val="center"/>
        <w:rPr>
          <w:rFonts w:ascii="宋体" w:hAnsi="宋体" w:hint="eastAsia"/>
          <w:b/>
          <w:color w:val="000000"/>
          <w:sz w:val="24"/>
        </w:rPr>
      </w:pPr>
      <w:r w:rsidRPr="003F2717">
        <w:rPr>
          <w:rFonts w:ascii="宋体" w:hAnsi="宋体" w:hint="eastAsia"/>
          <w:b/>
          <w:color w:val="000000"/>
          <w:sz w:val="24"/>
        </w:rPr>
        <w:t>报价书</w:t>
      </w:r>
    </w:p>
    <w:p w:rsidR="008A617D" w:rsidRPr="003F2717" w:rsidRDefault="008A617D" w:rsidP="008A617D">
      <w:pPr>
        <w:pStyle w:val="a7"/>
        <w:spacing w:line="360" w:lineRule="auto"/>
        <w:ind w:rightChars="-7" w:right="-15" w:firstLineChars="0" w:firstLine="0"/>
        <w:rPr>
          <w:rFonts w:ascii="宋体" w:hAnsi="宋体" w:hint="eastAsia"/>
          <w:color w:val="000000"/>
          <w:sz w:val="24"/>
        </w:rPr>
      </w:pPr>
      <w:r w:rsidRPr="003F2717">
        <w:rPr>
          <w:rFonts w:ascii="宋体" w:hAnsi="宋体" w:hint="eastAsia"/>
          <w:color w:val="000000"/>
          <w:sz w:val="24"/>
        </w:rPr>
        <w:t>致</w:t>
      </w:r>
      <w:r w:rsidRPr="003F2717">
        <w:rPr>
          <w:rFonts w:ascii="宋体" w:hAnsi="宋体" w:hint="eastAsia"/>
          <w:color w:val="000000"/>
          <w:sz w:val="24"/>
          <w:u w:val="single"/>
        </w:rPr>
        <w:t>广州市</w:t>
      </w:r>
      <w:proofErr w:type="gramStart"/>
      <w:r w:rsidRPr="003F2717">
        <w:rPr>
          <w:rFonts w:ascii="宋体" w:hAnsi="宋体" w:hint="eastAsia"/>
          <w:color w:val="000000"/>
          <w:sz w:val="24"/>
          <w:u w:val="single"/>
        </w:rPr>
        <w:t>番禺区何贤纪念</w:t>
      </w:r>
      <w:proofErr w:type="gramEnd"/>
      <w:r w:rsidRPr="003F2717">
        <w:rPr>
          <w:rFonts w:ascii="宋体" w:hAnsi="宋体" w:hint="eastAsia"/>
          <w:color w:val="000000"/>
          <w:sz w:val="24"/>
          <w:u w:val="single"/>
        </w:rPr>
        <w:t>医院</w:t>
      </w:r>
      <w:r w:rsidRPr="003F2717">
        <w:rPr>
          <w:rFonts w:ascii="宋体" w:hAnsi="宋体" w:hint="eastAsia"/>
          <w:color w:val="000000"/>
          <w:sz w:val="24"/>
        </w:rPr>
        <w:t>：</w:t>
      </w:r>
    </w:p>
    <w:p w:rsidR="008A617D" w:rsidRPr="003F2717" w:rsidRDefault="008A617D" w:rsidP="003F2717">
      <w:pPr>
        <w:pStyle w:val="a7"/>
        <w:spacing w:line="360" w:lineRule="auto"/>
        <w:ind w:rightChars="-7" w:right="-15" w:firstLine="480"/>
        <w:rPr>
          <w:rFonts w:ascii="宋体" w:hAnsi="宋体" w:hint="eastAsia"/>
          <w:color w:val="000000"/>
          <w:sz w:val="24"/>
        </w:rPr>
      </w:pPr>
      <w:r w:rsidRPr="003F2717">
        <w:rPr>
          <w:rFonts w:ascii="宋体" w:hAnsi="宋体" w:hint="eastAsia"/>
          <w:color w:val="000000"/>
          <w:sz w:val="24"/>
        </w:rPr>
        <w:t>1、</w:t>
      </w:r>
      <w:r w:rsidR="00CE4CF6">
        <w:rPr>
          <w:rFonts w:ascii="宋体" w:hAnsi="宋体" w:hint="eastAsia"/>
          <w:color w:val="000000"/>
          <w:sz w:val="24"/>
        </w:rPr>
        <w:t>经</w:t>
      </w:r>
      <w:r w:rsidRPr="003F2717">
        <w:rPr>
          <w:rFonts w:ascii="宋体" w:hAnsi="宋体" w:hint="eastAsia"/>
          <w:color w:val="000000"/>
          <w:sz w:val="24"/>
        </w:rPr>
        <w:t>研究</w:t>
      </w:r>
      <w:proofErr w:type="gramStart"/>
      <w:r w:rsidR="00CE4CF6">
        <w:rPr>
          <w:rFonts w:ascii="宋体" w:hAnsi="宋体" w:cs="宋体"/>
          <w:kern w:val="0"/>
          <w:sz w:val="24"/>
          <w:u w:val="single"/>
        </w:rPr>
        <w:t>番禺区何贤纪念</w:t>
      </w:r>
      <w:proofErr w:type="gramEnd"/>
      <w:r w:rsidR="00CE4CF6">
        <w:rPr>
          <w:rFonts w:ascii="宋体" w:hAnsi="宋体" w:cs="宋体"/>
          <w:kern w:val="0"/>
          <w:sz w:val="24"/>
          <w:u w:val="single"/>
        </w:rPr>
        <w:t>医院招标采购咨询服务（预发包）</w:t>
      </w:r>
      <w:r w:rsidRPr="003F2717">
        <w:rPr>
          <w:rFonts w:ascii="宋体" w:hAnsi="宋体" w:hint="eastAsia"/>
          <w:color w:val="000000"/>
          <w:sz w:val="24"/>
          <w:u w:val="single"/>
        </w:rPr>
        <w:t>项目招标代理</w:t>
      </w:r>
      <w:r w:rsidRPr="003F2717">
        <w:rPr>
          <w:rFonts w:ascii="宋体" w:hAnsi="宋体" w:hint="eastAsia"/>
          <w:color w:val="000000"/>
          <w:sz w:val="24"/>
        </w:rPr>
        <w:t>的</w:t>
      </w:r>
      <w:r w:rsidR="00CE4CF6">
        <w:rPr>
          <w:rFonts w:ascii="宋体" w:hAnsi="宋体" w:hint="eastAsia"/>
          <w:color w:val="000000"/>
          <w:sz w:val="24"/>
        </w:rPr>
        <w:t>招标公告</w:t>
      </w:r>
      <w:r w:rsidRPr="003F2717">
        <w:rPr>
          <w:rFonts w:ascii="宋体" w:hAnsi="宋体" w:hint="eastAsia"/>
          <w:color w:val="000000"/>
          <w:sz w:val="24"/>
        </w:rPr>
        <w:t>后，我方愿意参照按《</w:t>
      </w:r>
      <w:r w:rsidRPr="003F2717">
        <w:rPr>
          <w:rFonts w:ascii="宋体" w:hAnsi="宋体"/>
          <w:color w:val="000000"/>
          <w:sz w:val="24"/>
        </w:rPr>
        <w:t>国家发展改革委关于降低部分建设项目收费标准规范收费行为等有关问题的通知</w:t>
      </w:r>
      <w:r w:rsidRPr="003F2717">
        <w:rPr>
          <w:rFonts w:ascii="宋体" w:hAnsi="宋体" w:hint="eastAsia"/>
          <w:color w:val="000000"/>
          <w:sz w:val="24"/>
        </w:rPr>
        <w:t>（</w:t>
      </w:r>
      <w:r w:rsidRPr="003F2717">
        <w:rPr>
          <w:rFonts w:ascii="宋体" w:hAnsi="宋体"/>
          <w:color w:val="000000"/>
          <w:sz w:val="24"/>
        </w:rPr>
        <w:t>发改价格[2011]534号</w:t>
      </w:r>
      <w:r w:rsidRPr="003F2717">
        <w:rPr>
          <w:rFonts w:ascii="宋体" w:hAnsi="宋体" w:hint="eastAsia"/>
          <w:color w:val="000000"/>
          <w:sz w:val="24"/>
        </w:rPr>
        <w:t>文）》、《国家计委关于印发&lt;招标代理服务收费管理暂行办法&gt;的通知(计价格[2002]1980号)》和《关于调整我省建设工程造价咨询服务收费的复函(粤价函[2011]742号)》规定收取本项目招标代理费，报价</w:t>
      </w:r>
      <w:proofErr w:type="gramStart"/>
      <w:r w:rsidR="00CE4CF6">
        <w:rPr>
          <w:rFonts w:ascii="宋体" w:hAnsi="宋体" w:hint="eastAsia"/>
          <w:color w:val="000000"/>
          <w:sz w:val="24"/>
        </w:rPr>
        <w:t>下浮率</w:t>
      </w:r>
      <w:proofErr w:type="gramEnd"/>
      <w:r w:rsidRPr="003F2717">
        <w:rPr>
          <w:rFonts w:ascii="宋体" w:hAnsi="宋体" w:hint="eastAsia"/>
          <w:color w:val="000000"/>
          <w:sz w:val="24"/>
        </w:rPr>
        <w:t>为</w:t>
      </w:r>
      <w:r w:rsidRPr="003F2717">
        <w:rPr>
          <w:rFonts w:ascii="宋体" w:hAnsi="宋体" w:hint="eastAsia"/>
          <w:color w:val="000000"/>
          <w:sz w:val="24"/>
          <w:u w:val="single"/>
        </w:rPr>
        <w:t xml:space="preserve">           </w:t>
      </w:r>
      <w:r w:rsidR="00CE4CF6">
        <w:rPr>
          <w:rFonts w:ascii="宋体" w:hAnsi="宋体" w:hint="eastAsia"/>
          <w:color w:val="000000"/>
          <w:sz w:val="24"/>
        </w:rPr>
        <w:t>%</w:t>
      </w:r>
      <w:r w:rsidRPr="003F2717">
        <w:rPr>
          <w:rFonts w:ascii="宋体" w:hAnsi="宋体" w:hint="eastAsia"/>
          <w:color w:val="000000"/>
          <w:sz w:val="24"/>
        </w:rPr>
        <w:t>。</w:t>
      </w:r>
    </w:p>
    <w:p w:rsidR="008A617D" w:rsidRPr="003F2717" w:rsidRDefault="008A617D" w:rsidP="003F2717">
      <w:pPr>
        <w:pStyle w:val="a7"/>
        <w:spacing w:line="360" w:lineRule="auto"/>
        <w:ind w:rightChars="-7" w:right="-15" w:firstLine="480"/>
        <w:rPr>
          <w:rFonts w:ascii="宋体" w:hAnsi="宋体" w:hint="eastAsia"/>
          <w:color w:val="000000"/>
          <w:sz w:val="24"/>
        </w:rPr>
      </w:pPr>
      <w:r w:rsidRPr="003F2717">
        <w:rPr>
          <w:rFonts w:ascii="宋体" w:hAnsi="宋体" w:hint="eastAsia"/>
          <w:color w:val="000000"/>
          <w:sz w:val="24"/>
        </w:rPr>
        <w:t>2、我们同意在从规定的递交资料之日起90天的报价有效期内严格遵守本报价书的各项承诺，在此期限届满之前，本报价书始终将对我方具有约束力，并随时接受委托。</w:t>
      </w:r>
    </w:p>
    <w:p w:rsidR="008A617D" w:rsidRPr="003F2717" w:rsidRDefault="008A617D" w:rsidP="003F2717">
      <w:pPr>
        <w:pStyle w:val="a7"/>
        <w:spacing w:line="360" w:lineRule="auto"/>
        <w:ind w:rightChars="-7" w:right="-15" w:firstLine="480"/>
        <w:rPr>
          <w:rFonts w:ascii="宋体" w:hAnsi="宋体" w:hint="eastAsia"/>
          <w:color w:val="000000"/>
          <w:sz w:val="24"/>
        </w:rPr>
      </w:pPr>
      <w:r w:rsidRPr="003F2717">
        <w:rPr>
          <w:rFonts w:ascii="宋体" w:hAnsi="宋体" w:hint="eastAsia"/>
          <w:color w:val="000000"/>
          <w:sz w:val="24"/>
        </w:rPr>
        <w:t>3、在合同协议正式签署生效之前，本报价书将构成我们双方之间共同遵守的文件，对双方具有约束力。</w:t>
      </w:r>
    </w:p>
    <w:p w:rsidR="008A617D" w:rsidRPr="003F2717" w:rsidRDefault="008A617D" w:rsidP="008A617D">
      <w:pPr>
        <w:spacing w:line="360" w:lineRule="auto"/>
        <w:ind w:right="-108"/>
        <w:rPr>
          <w:rFonts w:ascii="宋体" w:hAnsi="宋体" w:hint="eastAsia"/>
          <w:color w:val="000000"/>
          <w:sz w:val="24"/>
        </w:rPr>
      </w:pPr>
    </w:p>
    <w:p w:rsidR="008A617D" w:rsidRPr="003F2717" w:rsidRDefault="008A617D" w:rsidP="003F2717">
      <w:pPr>
        <w:spacing w:line="360" w:lineRule="auto"/>
        <w:ind w:right="-108" w:firstLineChars="1400" w:firstLine="3360"/>
        <w:rPr>
          <w:rFonts w:ascii="宋体" w:hAnsi="宋体" w:hint="eastAsia"/>
          <w:color w:val="000000"/>
          <w:sz w:val="24"/>
        </w:rPr>
      </w:pPr>
      <w:r w:rsidRPr="003F2717">
        <w:rPr>
          <w:rFonts w:ascii="宋体" w:hAnsi="宋体" w:hint="eastAsia"/>
          <w:color w:val="000000"/>
          <w:sz w:val="24"/>
        </w:rPr>
        <w:t>报价人（盖公章）：</w:t>
      </w:r>
    </w:p>
    <w:p w:rsidR="008A617D" w:rsidRPr="003F2717" w:rsidRDefault="008A617D" w:rsidP="008A617D">
      <w:pPr>
        <w:spacing w:line="360" w:lineRule="auto"/>
        <w:ind w:right="-108"/>
        <w:jc w:val="center"/>
        <w:rPr>
          <w:rFonts w:ascii="宋体" w:hAnsi="宋体" w:hint="eastAsia"/>
          <w:color w:val="000000"/>
          <w:sz w:val="24"/>
        </w:rPr>
      </w:pPr>
      <w:r w:rsidRPr="003F2717">
        <w:rPr>
          <w:rFonts w:ascii="宋体" w:hAnsi="宋体" w:hint="eastAsia"/>
          <w:color w:val="000000"/>
          <w:sz w:val="24"/>
        </w:rPr>
        <w:t>法定代表人或其授权代理人（签字或盖章）：</w:t>
      </w:r>
    </w:p>
    <w:p w:rsidR="008A617D" w:rsidRPr="003F2717" w:rsidRDefault="008A617D" w:rsidP="003F2717">
      <w:pPr>
        <w:spacing w:line="360" w:lineRule="auto"/>
        <w:ind w:right="-108" w:firstLineChars="1400" w:firstLine="3360"/>
        <w:rPr>
          <w:rFonts w:ascii="宋体" w:hAnsi="宋体" w:hint="eastAsia"/>
          <w:color w:val="000000"/>
          <w:sz w:val="24"/>
        </w:rPr>
      </w:pPr>
      <w:r w:rsidRPr="003F2717">
        <w:rPr>
          <w:rFonts w:ascii="宋体" w:hAnsi="宋体" w:hint="eastAsia"/>
          <w:color w:val="000000"/>
          <w:sz w:val="24"/>
        </w:rPr>
        <w:t>2017年   月   日</w:t>
      </w:r>
    </w:p>
    <w:p w:rsidR="008A617D" w:rsidRPr="00020967" w:rsidRDefault="008A617D" w:rsidP="008A617D">
      <w:pPr>
        <w:rPr>
          <w:rFonts w:hint="eastAsia"/>
          <w:color w:val="000000"/>
        </w:rPr>
      </w:pPr>
    </w:p>
    <w:p w:rsidR="008A617D" w:rsidRDefault="008A617D" w:rsidP="004E2636">
      <w:pPr>
        <w:widowControl/>
        <w:spacing w:before="100" w:beforeAutospacing="1" w:after="100" w:afterAutospacing="1" w:line="400" w:lineRule="exact"/>
        <w:jc w:val="right"/>
        <w:rPr>
          <w:rFonts w:ascii="宋体" w:hAnsi="宋体" w:cs="宋体" w:hint="eastAsia"/>
          <w:kern w:val="0"/>
          <w:sz w:val="24"/>
        </w:rPr>
      </w:pPr>
    </w:p>
    <w:p w:rsidR="000F6330" w:rsidRPr="003D1887" w:rsidRDefault="000F6330" w:rsidP="000F6330">
      <w:pPr>
        <w:widowControl/>
        <w:spacing w:before="100" w:beforeAutospacing="1" w:after="100" w:afterAutospacing="1" w:line="400" w:lineRule="exact"/>
        <w:rPr>
          <w:rFonts w:ascii="宋体" w:hAnsi="宋体" w:cs="宋体" w:hint="eastAsia"/>
          <w:kern w:val="0"/>
          <w:sz w:val="24"/>
        </w:rPr>
      </w:pPr>
    </w:p>
    <w:sectPr w:rsidR="000F6330" w:rsidRPr="003D1887" w:rsidSect="00CE4CF6">
      <w:footerReference w:type="even" r:id="rId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4A" w:rsidRDefault="00056F4A">
      <w:r>
        <w:separator/>
      </w:r>
    </w:p>
  </w:endnote>
  <w:endnote w:type="continuationSeparator" w:id="0">
    <w:p w:rsidR="00056F4A" w:rsidRDefault="00056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1E" w:rsidRDefault="0060641E" w:rsidP="00E924A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0641E" w:rsidRDefault="0060641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1E" w:rsidRDefault="0060641E" w:rsidP="00E924A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90B3B">
      <w:rPr>
        <w:rStyle w:val="a9"/>
        <w:noProof/>
      </w:rPr>
      <w:t>1</w:t>
    </w:r>
    <w:r>
      <w:rPr>
        <w:rStyle w:val="a9"/>
      </w:rPr>
      <w:fldChar w:fldCharType="end"/>
    </w:r>
  </w:p>
  <w:p w:rsidR="0060641E" w:rsidRDefault="0060641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4A" w:rsidRDefault="00056F4A">
      <w:r>
        <w:separator/>
      </w:r>
    </w:p>
  </w:footnote>
  <w:footnote w:type="continuationSeparator" w:id="0">
    <w:p w:rsidR="00056F4A" w:rsidRDefault="00056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1887"/>
    <w:rsid w:val="00002E33"/>
    <w:rsid w:val="00026C71"/>
    <w:rsid w:val="000448C7"/>
    <w:rsid w:val="000503B5"/>
    <w:rsid w:val="00056F4A"/>
    <w:rsid w:val="00081DC3"/>
    <w:rsid w:val="00083E2E"/>
    <w:rsid w:val="000A5E0A"/>
    <w:rsid w:val="000A7E35"/>
    <w:rsid w:val="000B3450"/>
    <w:rsid w:val="000C3844"/>
    <w:rsid w:val="000D5A9B"/>
    <w:rsid w:val="000E1382"/>
    <w:rsid w:val="000E7822"/>
    <w:rsid w:val="000F6330"/>
    <w:rsid w:val="000F6E75"/>
    <w:rsid w:val="00115FE3"/>
    <w:rsid w:val="00116813"/>
    <w:rsid w:val="00124B56"/>
    <w:rsid w:val="00124E74"/>
    <w:rsid w:val="001833A4"/>
    <w:rsid w:val="001A2FE3"/>
    <w:rsid w:val="001C2816"/>
    <w:rsid w:val="001D517B"/>
    <w:rsid w:val="001E0A17"/>
    <w:rsid w:val="001E67DF"/>
    <w:rsid w:val="00205A6D"/>
    <w:rsid w:val="00224CEB"/>
    <w:rsid w:val="00235FF6"/>
    <w:rsid w:val="00266979"/>
    <w:rsid w:val="00267298"/>
    <w:rsid w:val="00267FAC"/>
    <w:rsid w:val="00294F93"/>
    <w:rsid w:val="002B0AED"/>
    <w:rsid w:val="002C620E"/>
    <w:rsid w:val="002E1A2F"/>
    <w:rsid w:val="00300CF9"/>
    <w:rsid w:val="003224D6"/>
    <w:rsid w:val="00351149"/>
    <w:rsid w:val="00352E21"/>
    <w:rsid w:val="00353020"/>
    <w:rsid w:val="00355968"/>
    <w:rsid w:val="00377F2E"/>
    <w:rsid w:val="00390B3B"/>
    <w:rsid w:val="003D1887"/>
    <w:rsid w:val="003F2717"/>
    <w:rsid w:val="00414D00"/>
    <w:rsid w:val="00436A91"/>
    <w:rsid w:val="004428A2"/>
    <w:rsid w:val="00496DC9"/>
    <w:rsid w:val="004A0B90"/>
    <w:rsid w:val="004C2AE5"/>
    <w:rsid w:val="004E2636"/>
    <w:rsid w:val="004F624D"/>
    <w:rsid w:val="00581036"/>
    <w:rsid w:val="005943B7"/>
    <w:rsid w:val="005B13C8"/>
    <w:rsid w:val="005C2393"/>
    <w:rsid w:val="005C6DE9"/>
    <w:rsid w:val="005D08FF"/>
    <w:rsid w:val="005D090A"/>
    <w:rsid w:val="005D1173"/>
    <w:rsid w:val="005E536A"/>
    <w:rsid w:val="0060641E"/>
    <w:rsid w:val="0062020F"/>
    <w:rsid w:val="00665C6F"/>
    <w:rsid w:val="006705D2"/>
    <w:rsid w:val="00677787"/>
    <w:rsid w:val="006B3854"/>
    <w:rsid w:val="006B5A46"/>
    <w:rsid w:val="006B6EE3"/>
    <w:rsid w:val="006F40F5"/>
    <w:rsid w:val="00700E9C"/>
    <w:rsid w:val="0070325B"/>
    <w:rsid w:val="00712EAF"/>
    <w:rsid w:val="007667D1"/>
    <w:rsid w:val="007853F2"/>
    <w:rsid w:val="007942F7"/>
    <w:rsid w:val="007A2C17"/>
    <w:rsid w:val="007A4D0B"/>
    <w:rsid w:val="007E0161"/>
    <w:rsid w:val="007E520D"/>
    <w:rsid w:val="007F78F9"/>
    <w:rsid w:val="00803680"/>
    <w:rsid w:val="00850CE2"/>
    <w:rsid w:val="008537F1"/>
    <w:rsid w:val="00876E9F"/>
    <w:rsid w:val="00895C09"/>
    <w:rsid w:val="008A13E7"/>
    <w:rsid w:val="008A617D"/>
    <w:rsid w:val="008B1DF7"/>
    <w:rsid w:val="008C6132"/>
    <w:rsid w:val="008D14CB"/>
    <w:rsid w:val="008D380A"/>
    <w:rsid w:val="00913AF4"/>
    <w:rsid w:val="00923451"/>
    <w:rsid w:val="009437D2"/>
    <w:rsid w:val="009652AA"/>
    <w:rsid w:val="00966720"/>
    <w:rsid w:val="00974F87"/>
    <w:rsid w:val="009965F9"/>
    <w:rsid w:val="009D0C4B"/>
    <w:rsid w:val="009D441B"/>
    <w:rsid w:val="00A4565C"/>
    <w:rsid w:val="00A577D6"/>
    <w:rsid w:val="00A60264"/>
    <w:rsid w:val="00A919EC"/>
    <w:rsid w:val="00A97EB2"/>
    <w:rsid w:val="00AA2149"/>
    <w:rsid w:val="00AF64AC"/>
    <w:rsid w:val="00AF66EA"/>
    <w:rsid w:val="00B40EF4"/>
    <w:rsid w:val="00B43347"/>
    <w:rsid w:val="00B55C52"/>
    <w:rsid w:val="00B6334B"/>
    <w:rsid w:val="00B77876"/>
    <w:rsid w:val="00B804DA"/>
    <w:rsid w:val="00B946EB"/>
    <w:rsid w:val="00BA2578"/>
    <w:rsid w:val="00BB2999"/>
    <w:rsid w:val="00BE5D9E"/>
    <w:rsid w:val="00BF7587"/>
    <w:rsid w:val="00C00873"/>
    <w:rsid w:val="00C201BE"/>
    <w:rsid w:val="00C317D2"/>
    <w:rsid w:val="00C437E9"/>
    <w:rsid w:val="00C46169"/>
    <w:rsid w:val="00C4736D"/>
    <w:rsid w:val="00C52748"/>
    <w:rsid w:val="00CB3E83"/>
    <w:rsid w:val="00CB609B"/>
    <w:rsid w:val="00CC13CA"/>
    <w:rsid w:val="00CE04B8"/>
    <w:rsid w:val="00CE4CF6"/>
    <w:rsid w:val="00D52937"/>
    <w:rsid w:val="00D75CE1"/>
    <w:rsid w:val="00D83366"/>
    <w:rsid w:val="00D91614"/>
    <w:rsid w:val="00DC254A"/>
    <w:rsid w:val="00DE757E"/>
    <w:rsid w:val="00E009ED"/>
    <w:rsid w:val="00E2075F"/>
    <w:rsid w:val="00E53C94"/>
    <w:rsid w:val="00E84943"/>
    <w:rsid w:val="00E924A3"/>
    <w:rsid w:val="00ED2174"/>
    <w:rsid w:val="00EE0934"/>
    <w:rsid w:val="00EE7669"/>
    <w:rsid w:val="00EF5634"/>
    <w:rsid w:val="00F14B81"/>
    <w:rsid w:val="00F16087"/>
    <w:rsid w:val="00F2453F"/>
    <w:rsid w:val="00F34704"/>
    <w:rsid w:val="00F352AC"/>
    <w:rsid w:val="00F37F9F"/>
    <w:rsid w:val="00F55BA2"/>
    <w:rsid w:val="00F6363D"/>
    <w:rsid w:val="00FC4E09"/>
    <w:rsid w:val="00FD6012"/>
    <w:rsid w:val="00FE35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3D1887"/>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3D1887"/>
  </w:style>
  <w:style w:type="character" w:styleId="a4">
    <w:name w:val="Strong"/>
    <w:basedOn w:val="a0"/>
    <w:qFormat/>
    <w:rsid w:val="003D1887"/>
    <w:rPr>
      <w:b/>
      <w:bCs/>
    </w:rPr>
  </w:style>
  <w:style w:type="paragraph" w:customStyle="1" w:styleId="CharCharChar1Char">
    <w:name w:val="Char Char Char1 Char"/>
    <w:basedOn w:val="a5"/>
    <w:rsid w:val="004E2636"/>
    <w:rPr>
      <w:szCs w:val="20"/>
    </w:rPr>
  </w:style>
  <w:style w:type="paragraph" w:styleId="a5">
    <w:name w:val="Document Map"/>
    <w:basedOn w:val="a"/>
    <w:semiHidden/>
    <w:rsid w:val="004E2636"/>
    <w:pPr>
      <w:shd w:val="clear" w:color="auto" w:fill="000080"/>
    </w:pPr>
  </w:style>
  <w:style w:type="paragraph" w:styleId="a6">
    <w:name w:val="Date"/>
    <w:basedOn w:val="a"/>
    <w:next w:val="a"/>
    <w:rsid w:val="008A617D"/>
    <w:pPr>
      <w:ind w:leftChars="2500" w:left="100"/>
    </w:pPr>
  </w:style>
  <w:style w:type="paragraph" w:styleId="a7">
    <w:name w:val="Normal Indent"/>
    <w:basedOn w:val="a"/>
    <w:rsid w:val="008A617D"/>
    <w:pPr>
      <w:ind w:firstLineChars="200" w:firstLine="420"/>
    </w:pPr>
  </w:style>
  <w:style w:type="paragraph" w:styleId="a8">
    <w:name w:val="footer"/>
    <w:basedOn w:val="a"/>
    <w:rsid w:val="00CE4CF6"/>
    <w:pPr>
      <w:tabs>
        <w:tab w:val="center" w:pos="4153"/>
        <w:tab w:val="right" w:pos="8306"/>
      </w:tabs>
      <w:snapToGrid w:val="0"/>
      <w:jc w:val="left"/>
    </w:pPr>
    <w:rPr>
      <w:sz w:val="18"/>
      <w:szCs w:val="18"/>
    </w:rPr>
  </w:style>
  <w:style w:type="character" w:styleId="a9">
    <w:name w:val="page number"/>
    <w:basedOn w:val="a0"/>
    <w:rsid w:val="00CE4CF6"/>
  </w:style>
  <w:style w:type="paragraph" w:styleId="aa">
    <w:name w:val="header"/>
    <w:basedOn w:val="a"/>
    <w:link w:val="Char"/>
    <w:rsid w:val="00390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390B3B"/>
    <w:rPr>
      <w:kern w:val="2"/>
      <w:sz w:val="18"/>
      <w:szCs w:val="18"/>
    </w:rPr>
  </w:style>
</w:styles>
</file>

<file path=word/webSettings.xml><?xml version="1.0" encoding="utf-8"?>
<w:webSettings xmlns:r="http://schemas.openxmlformats.org/officeDocument/2006/relationships" xmlns:w="http://schemas.openxmlformats.org/wordprocessingml/2006/main">
  <w:divs>
    <w:div w:id="1672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Words>
  <Characters>354</Characters>
  <Application>Microsoft Office Word</Application>
  <DocSecurity>0</DocSecurity>
  <Lines>2</Lines>
  <Paragraphs>1</Paragraphs>
  <ScaleCrop>false</ScaleCrop>
  <Company>微软用户</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余思颖</cp:lastModifiedBy>
  <cp:revision>2</cp:revision>
  <dcterms:created xsi:type="dcterms:W3CDTF">2017-09-02T01:16:00Z</dcterms:created>
  <dcterms:modified xsi:type="dcterms:W3CDTF">2017-09-02T01:16:00Z</dcterms:modified>
</cp:coreProperties>
</file>