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180A">
      <w:pPr>
        <w:jc w:val="center"/>
        <w:rPr>
          <w:rFonts w:hint="eastAsia" w:ascii="宋体" w:hAnsi="宋体" w:eastAsia="宋体" w:cs="宋体"/>
          <w:b/>
          <w:kern w:val="2"/>
          <w:sz w:val="32"/>
          <w:szCs w:val="32"/>
          <w:lang w:val="en-US" w:eastAsia="zh-CN" w:bidi="ar-SA"/>
        </w:rPr>
      </w:pPr>
      <w:bookmarkStart w:id="0" w:name="_GoBack"/>
      <w:r>
        <w:rPr>
          <w:rFonts w:hint="eastAsia" w:ascii="宋体" w:hAnsi="宋体" w:eastAsia="宋体" w:cs="宋体"/>
          <w:b/>
          <w:kern w:val="2"/>
          <w:sz w:val="32"/>
          <w:szCs w:val="32"/>
          <w:lang w:val="en-US" w:eastAsia="zh-CN" w:bidi="ar-SA"/>
        </w:rPr>
        <w:t>何贤纪念医院旧建筑改造工程（何贤纪念医院住院楼扩建工程（医技楼））规划条件核实咨询服务项目</w:t>
      </w:r>
      <w:r>
        <w:rPr>
          <w:rFonts w:hint="eastAsia" w:ascii="宋体" w:hAnsi="宋体" w:eastAsia="宋体" w:cs="宋体"/>
          <w:b/>
          <w:kern w:val="2"/>
          <w:sz w:val="32"/>
          <w:szCs w:val="32"/>
          <w:lang w:val="en-US" w:eastAsia="zh-CN" w:bidi="ar-SA"/>
        </w:rPr>
        <w:t>市场调研响应表</w:t>
      </w:r>
    </w:p>
    <w:bookmarkEnd w:id="0"/>
    <w:p w14:paraId="5605DA31">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采购金额：</w:t>
      </w:r>
      <w:r>
        <w:rPr>
          <w:rFonts w:hint="eastAsia" w:ascii="宋体" w:hAnsi="宋体" w:eastAsia="宋体" w:cs="宋体"/>
          <w:b w:val="0"/>
          <w:bCs w:val="0"/>
          <w:sz w:val="28"/>
          <w:szCs w:val="28"/>
          <w:lang w:val="en-US" w:eastAsia="zh-CN"/>
        </w:rPr>
        <w:t>包含人工费、办公费、社保费、税费等项目实施过程中产生的一切费用。请响应人充分考虑经济因素。</w:t>
      </w:r>
    </w:p>
    <w:p w14:paraId="747CDBB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报价明细</w:t>
      </w:r>
    </w:p>
    <w:p w14:paraId="6A9818FC">
      <w:pPr>
        <w:rPr>
          <w:rFonts w:hint="eastAsia" w:ascii="宋体" w:hAnsi="宋体" w:eastAsia="宋体" w:cs="宋体"/>
          <w:sz w:val="24"/>
          <w:szCs w:val="24"/>
          <w:lang w:val="en-US" w:eastAsia="zh-CN"/>
        </w:rPr>
      </w:pPr>
    </w:p>
    <w:tbl>
      <w:tblPr>
        <w:tblStyle w:val="4"/>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4984"/>
        <w:gridCol w:w="2612"/>
      </w:tblGrid>
      <w:tr w14:paraId="15A8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6A9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序号</w:t>
            </w:r>
          </w:p>
        </w:tc>
        <w:tc>
          <w:tcPr>
            <w:tcW w:w="4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3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服务内容</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99F">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报价（元、含税）</w:t>
            </w:r>
          </w:p>
        </w:tc>
      </w:tr>
      <w:tr w14:paraId="7D1C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8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329E">
            <w:pPr>
              <w:spacing w:line="240" w:lineRule="auto"/>
              <w:jc w:val="center"/>
              <w:rPr>
                <w:rFonts w:hint="eastAsia" w:ascii="宋体" w:hAnsi="宋体" w:eastAsia="宋体" w:cs="宋体"/>
                <w:sz w:val="28"/>
                <w:szCs w:val="28"/>
              </w:rPr>
            </w:pPr>
            <w:r>
              <w:rPr>
                <w:rFonts w:hint="eastAsia" w:ascii="宋体" w:hAnsi="宋体" w:eastAsia="宋体" w:cs="宋体"/>
                <w:sz w:val="28"/>
                <w:szCs w:val="28"/>
              </w:rPr>
              <w:t>根据现场建设情况及规划核实要求，优化调整总平面及建设工程规划许可证阶段的单体报建图纸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含报建通</w:t>
            </w:r>
            <w:r>
              <w:rPr>
                <w:rFonts w:hint="eastAsia" w:ascii="宋体" w:hAnsi="宋体" w:eastAsia="宋体" w:cs="宋体"/>
                <w:sz w:val="28"/>
                <w:szCs w:val="28"/>
                <w:lang w:eastAsia="zh-CN"/>
              </w:rPr>
              <w:t>）</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6F45">
            <w:pPr>
              <w:spacing w:line="240" w:lineRule="auto"/>
              <w:jc w:val="center"/>
              <w:rPr>
                <w:rFonts w:hint="eastAsia" w:ascii="宋体" w:hAnsi="宋体" w:eastAsia="宋体" w:cs="宋体"/>
                <w:i w:val="0"/>
                <w:iCs w:val="0"/>
                <w:color w:val="000000"/>
                <w:sz w:val="28"/>
                <w:szCs w:val="28"/>
                <w:u w:val="none"/>
                <w:lang w:val="en-US" w:eastAsia="zh-CN"/>
              </w:rPr>
            </w:pPr>
          </w:p>
        </w:tc>
      </w:tr>
      <w:tr w14:paraId="4EC5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7C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kern w:val="0"/>
                <w:sz w:val="28"/>
                <w:szCs w:val="28"/>
                <w:u w:val="none"/>
                <w:lang w:val="en-US" w:eastAsia="zh-CN" w:bidi="ar"/>
              </w:rPr>
              <w:t>2</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809B">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协助办理总平面及建设工程规划许可证调整批复</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4111">
            <w:pPr>
              <w:spacing w:line="240" w:lineRule="auto"/>
              <w:jc w:val="center"/>
              <w:rPr>
                <w:rFonts w:hint="eastAsia" w:ascii="宋体" w:hAnsi="宋体" w:eastAsia="宋体" w:cs="宋体"/>
                <w:i w:val="0"/>
                <w:iCs w:val="0"/>
                <w:color w:val="000000"/>
                <w:sz w:val="28"/>
                <w:szCs w:val="28"/>
                <w:u w:val="none"/>
                <w:lang w:eastAsia="zh-CN"/>
              </w:rPr>
            </w:pPr>
          </w:p>
        </w:tc>
      </w:tr>
      <w:tr w14:paraId="4A83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5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w:t>
            </w: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DE7B">
            <w:pPr>
              <w:spacing w:line="240" w:lineRule="auto"/>
              <w:jc w:val="center"/>
              <w:rPr>
                <w:rFonts w:hint="eastAsia" w:ascii="宋体" w:hAnsi="宋体" w:eastAsia="宋体" w:cs="宋体"/>
                <w:i w:val="0"/>
                <w:iCs w:val="0"/>
                <w:color w:val="000000"/>
                <w:sz w:val="28"/>
                <w:szCs w:val="28"/>
                <w:u w:val="none"/>
              </w:rPr>
            </w:pPr>
            <w:r>
              <w:rPr>
                <w:rFonts w:hint="eastAsia" w:ascii="宋体" w:hAnsi="宋体" w:eastAsia="宋体" w:cs="宋体"/>
                <w:sz w:val="28"/>
                <w:szCs w:val="28"/>
              </w:rPr>
              <w:t>协助办理广州市番禺区何贤纪念医院扩建医技楼项目规划核实意见书</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EC80">
            <w:pPr>
              <w:spacing w:line="240" w:lineRule="auto"/>
              <w:jc w:val="center"/>
              <w:rPr>
                <w:rFonts w:hint="eastAsia" w:ascii="宋体" w:hAnsi="宋体" w:eastAsia="宋体" w:cs="宋体"/>
                <w:i w:val="0"/>
                <w:iCs w:val="0"/>
                <w:color w:val="000000"/>
                <w:sz w:val="28"/>
                <w:szCs w:val="28"/>
                <w:u w:val="none"/>
              </w:rPr>
            </w:pPr>
          </w:p>
        </w:tc>
      </w:tr>
      <w:tr w14:paraId="5902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E54D6">
            <w:pPr>
              <w:spacing w:line="24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D512">
            <w:pPr>
              <w:spacing w:line="240" w:lineRule="auto"/>
              <w:jc w:val="center"/>
              <w:rPr>
                <w:rFonts w:hint="eastAsia" w:ascii="宋体" w:hAnsi="宋体" w:eastAsia="宋体" w:cs="宋体"/>
                <w:i w:val="0"/>
                <w:iCs w:val="0"/>
                <w:color w:val="000000"/>
                <w:sz w:val="28"/>
                <w:szCs w:val="28"/>
                <w:u w:val="none"/>
              </w:rPr>
            </w:pPr>
          </w:p>
        </w:tc>
      </w:tr>
    </w:tbl>
    <w:p w14:paraId="1782C85E">
      <w:pPr>
        <w:pStyle w:val="3"/>
        <w:numPr>
          <w:ilvl w:val="0"/>
          <w:numId w:val="0"/>
        </w:numPr>
        <w:ind w:leftChars="0"/>
        <w:jc w:val="left"/>
        <w:rPr>
          <w:rFonts w:hint="eastAsia" w:ascii="宋体" w:hAnsi="宋体" w:eastAsia="宋体" w:cs="宋体"/>
          <w:i w:val="0"/>
          <w:iCs w:val="0"/>
          <w:color w:val="000000"/>
          <w:kern w:val="0"/>
          <w:sz w:val="24"/>
          <w:szCs w:val="24"/>
          <w:u w:val="none"/>
          <w:lang w:val="en-US" w:eastAsia="zh-CN" w:bidi="ar"/>
        </w:rPr>
      </w:pPr>
    </w:p>
    <w:p w14:paraId="0A9B3FE6">
      <w:pPr>
        <w:pStyle w:val="3"/>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响应公司（盖章）：</w:t>
      </w:r>
    </w:p>
    <w:p w14:paraId="70EB6F69">
      <w:pPr>
        <w:pStyle w:val="3"/>
        <w:jc w:val="left"/>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项目联系人及联系方式：</w:t>
      </w:r>
    </w:p>
    <w:p w14:paraId="2DCD4F90">
      <w:pPr>
        <w:pStyle w:val="3"/>
        <w:jc w:val="left"/>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日期：</w:t>
      </w:r>
      <w:r>
        <w:rPr>
          <w:rFonts w:hint="eastAsia" w:ascii="宋体" w:hAnsi="宋体" w:cs="宋体"/>
          <w:i w:val="0"/>
          <w:iCs w:val="0"/>
          <w:color w:val="000000"/>
          <w:kern w:val="0"/>
          <w:sz w:val="28"/>
          <w:szCs w:val="28"/>
          <w:u w:val="none"/>
          <w:lang w:val="en-US" w:eastAsia="zh-CN" w:bidi="ar"/>
        </w:rPr>
        <w:t>2026年    月   日</w:t>
      </w:r>
    </w:p>
    <w:p w14:paraId="0FA592FF">
      <w:pPr>
        <w:rPr>
          <w:rFonts w:hint="default" w:ascii="宋体" w:hAnsi="宋体" w:eastAsia="宋体" w:cs="宋体"/>
          <w:i w:val="0"/>
          <w:iCs w:val="0"/>
          <w:color w:val="00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5F79"/>
    <w:multiLevelType w:val="singleLevel"/>
    <w:tmpl w:val="C8505F79"/>
    <w:lvl w:ilvl="0" w:tentative="0">
      <w:start w:val="1"/>
      <w:numFmt w:val="chineseCounting"/>
      <w:suff w:val="nothing"/>
      <w:lvlText w:val="%1、"/>
      <w:lvlJc w:val="left"/>
      <w:pPr>
        <w:ind w:left="-420" w:firstLine="420"/>
      </w:pPr>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6625"/>
    <w:rsid w:val="09042FF6"/>
    <w:rsid w:val="0A133E8A"/>
    <w:rsid w:val="0A1514CB"/>
    <w:rsid w:val="1DB7139E"/>
    <w:rsid w:val="1DDA1F54"/>
    <w:rsid w:val="209B2C72"/>
    <w:rsid w:val="210A0E5B"/>
    <w:rsid w:val="23682C23"/>
    <w:rsid w:val="23D902C0"/>
    <w:rsid w:val="260F2826"/>
    <w:rsid w:val="26710232"/>
    <w:rsid w:val="2758774E"/>
    <w:rsid w:val="289A294C"/>
    <w:rsid w:val="2B007E89"/>
    <w:rsid w:val="2B4041B6"/>
    <w:rsid w:val="2BCC4C6B"/>
    <w:rsid w:val="2E7129F7"/>
    <w:rsid w:val="30FB0B9B"/>
    <w:rsid w:val="31465782"/>
    <w:rsid w:val="325A5F84"/>
    <w:rsid w:val="32C17E38"/>
    <w:rsid w:val="34CC52D7"/>
    <w:rsid w:val="35820EC3"/>
    <w:rsid w:val="36A302BA"/>
    <w:rsid w:val="3B862684"/>
    <w:rsid w:val="3BB23479"/>
    <w:rsid w:val="3D89736E"/>
    <w:rsid w:val="3E4E4FAF"/>
    <w:rsid w:val="44D31E62"/>
    <w:rsid w:val="46E110B6"/>
    <w:rsid w:val="47487482"/>
    <w:rsid w:val="4B0E3451"/>
    <w:rsid w:val="4C1B4142"/>
    <w:rsid w:val="50FB0FC7"/>
    <w:rsid w:val="56A874FB"/>
    <w:rsid w:val="5A8D7133"/>
    <w:rsid w:val="5DCA41FA"/>
    <w:rsid w:val="643248A8"/>
    <w:rsid w:val="6A9F4709"/>
    <w:rsid w:val="6AEA5EDC"/>
    <w:rsid w:val="6D0B038C"/>
    <w:rsid w:val="6D2E58DF"/>
    <w:rsid w:val="6F2D283B"/>
    <w:rsid w:val="6FEE2A7E"/>
    <w:rsid w:val="6FFF0452"/>
    <w:rsid w:val="717B5AE0"/>
    <w:rsid w:val="74D007BC"/>
    <w:rsid w:val="74D67C51"/>
    <w:rsid w:val="777D3BF3"/>
    <w:rsid w:val="786372CE"/>
    <w:rsid w:val="7A7B08FF"/>
    <w:rsid w:val="7D9A2C40"/>
    <w:rsid w:val="7F323556"/>
    <w:rsid w:val="7FC5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b/>
      <w:kern w:val="44"/>
      <w:sz w:val="44"/>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99"/>
    <w:pPr>
      <w:spacing w:after="120" w:line="480" w:lineRule="auto"/>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71"/>
    <w:basedOn w:val="6"/>
    <w:qFormat/>
    <w:uiPriority w:val="0"/>
    <w:rPr>
      <w:rFonts w:hint="eastAsia" w:ascii="宋体" w:hAnsi="宋体" w:eastAsia="宋体" w:cs="宋体"/>
      <w:color w:val="000000"/>
      <w:sz w:val="28"/>
      <w:szCs w:val="28"/>
      <w:u w:val="none"/>
    </w:rPr>
  </w:style>
  <w:style w:type="character" w:customStyle="1" w:styleId="8">
    <w:name w:val="font9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566</Words>
  <Characters>573</Characters>
  <Lines>0</Lines>
  <Paragraphs>0</Paragraphs>
  <TotalTime>0</TotalTime>
  <ScaleCrop>false</ScaleCrop>
  <LinksUpToDate>false</LinksUpToDate>
  <CharactersWithSpaces>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2026-01-21T11:46:00Z</dcterms:created>
  <dc:creator>Administrator</dc:creator>
  <cp:lastModifiedBy>谢梓蕴</cp:lastModifiedBy>
  <dcterms:modified xsi:type="dcterms:W3CDTF">2026-05-18T10:35:18Z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EF75816C4F254F2FB9E3D8692071860C_13</vt:lpwstr>
  </property>
  <property fmtid="{D5CDD505-2E9C-101B-9397-08002B2CF9AE}" pid="4" name="KSOTemplateDocerSaveRecord">
    <vt:lpwstr>eyJoZGlkIjoiNWNlZjhlNzA5MTRhM2VkNzE0OGYyYWNiMjJiNzFiZDciLCJ1c2VySWQiOiIxMjc5MzE3MDQwIn0=</vt:lpwstr>
  </property>
</Properties>
</file>